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70139">
      <w:pPr>
        <w:spacing w:line="360" w:lineRule="auto"/>
        <w:jc w:val="center"/>
        <w:rPr>
          <w:rFonts w:hint="eastAsia" w:eastAsia="新宋体"/>
          <w:lang w:eastAsia="zh-CN"/>
        </w:rPr>
      </w:pPr>
      <w:r>
        <w:rPr>
          <w:rFonts w:hint="eastAsia" w:ascii="Times New Roman" w:hAnsi="Times New Roman" w:eastAsia="新宋体"/>
          <w:b/>
          <w:sz w:val="30"/>
          <w:szCs w:val="30"/>
        </w:rPr>
        <w:t>2026年山东省中考数学</w:t>
      </w:r>
      <w:r>
        <w:rPr>
          <w:rFonts w:hint="eastAsia" w:ascii="Times New Roman" w:hAnsi="Times New Roman" w:eastAsia="新宋体"/>
          <w:b/>
          <w:sz w:val="30"/>
          <w:szCs w:val="30"/>
          <w:lang w:val="en-US" w:eastAsia="zh-CN"/>
        </w:rPr>
        <w:t>数学模拟</w:t>
      </w:r>
      <w:r>
        <w:rPr>
          <w:rFonts w:hint="eastAsia" w:ascii="Times New Roman" w:hAnsi="Times New Roman" w:eastAsia="新宋体"/>
          <w:b/>
          <w:sz w:val="30"/>
          <w:szCs w:val="30"/>
        </w:rPr>
        <w:t>试卷</w:t>
      </w:r>
      <w:r>
        <w:rPr>
          <w:rFonts w:hint="eastAsia" w:ascii="Times New Roman" w:hAnsi="Times New Roman" w:eastAsia="新宋体"/>
          <w:b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新宋体"/>
          <w:b/>
          <w:sz w:val="30"/>
          <w:szCs w:val="30"/>
          <w:lang w:val="en-US" w:eastAsia="zh-CN"/>
        </w:rPr>
        <w:t>六</w:t>
      </w:r>
      <w:r>
        <w:rPr>
          <w:rFonts w:hint="eastAsia" w:ascii="Times New Roman" w:hAnsi="Times New Roman" w:eastAsia="新宋体"/>
          <w:b/>
          <w:sz w:val="30"/>
          <w:szCs w:val="30"/>
          <w:lang w:eastAsia="zh-CN"/>
        </w:rPr>
        <w:t>）</w:t>
      </w:r>
    </w:p>
    <w:p w14:paraId="7D051617">
      <w:pPr>
        <w:spacing w:line="360" w:lineRule="auto"/>
        <w:rPr>
          <w:rFonts w:hint="eastAsia" w:eastAsia="新宋体"/>
          <w:lang w:eastAsia="zh-CN"/>
        </w:rPr>
      </w:pPr>
      <w:r>
        <w:rPr>
          <w:rFonts w:hint="eastAsia" w:ascii="Times New Roman" w:hAnsi="Times New Roman" w:eastAsia="新宋体"/>
          <w:b/>
          <w:sz w:val="21"/>
          <w:szCs w:val="21"/>
        </w:rPr>
        <w:t>一、单选题</w:t>
      </w:r>
      <w:r>
        <w:rPr>
          <w:rFonts w:hint="eastAsia" w:ascii="Times New Roman" w:hAnsi="Times New Roman" w:eastAsia="新宋体"/>
          <w:b/>
          <w:sz w:val="21"/>
          <w:szCs w:val="21"/>
          <w:lang w:eastAsia="zh-CN"/>
        </w:rPr>
        <w:t>：</w:t>
      </w:r>
      <w:r>
        <w:rPr>
          <w:rFonts w:hint="eastAsia" w:ascii="Times New Roman" w:hAnsi="Times New Roman" w:eastAsia="新宋体"/>
          <w:b/>
          <w:sz w:val="21"/>
          <w:szCs w:val="21"/>
        </w:rPr>
        <w:t>（共10小题，每小题</w:t>
      </w:r>
      <w:r>
        <w:rPr>
          <w:rFonts w:hint="eastAsia" w:ascii="Times New Roman" w:hAnsi="Times New Roman" w:eastAsia="新宋体"/>
          <w:b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新宋体"/>
          <w:b/>
          <w:sz w:val="21"/>
          <w:szCs w:val="21"/>
        </w:rPr>
        <w:t>分，共</w:t>
      </w:r>
      <w:r>
        <w:rPr>
          <w:rFonts w:hint="eastAsia" w:ascii="Times New Roman" w:hAnsi="Times New Roman" w:eastAsia="新宋体"/>
          <w:b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新宋体"/>
          <w:b/>
          <w:sz w:val="21"/>
          <w:szCs w:val="21"/>
        </w:rPr>
        <w:t>0分）</w:t>
      </w:r>
    </w:p>
    <w:p w14:paraId="57474BCA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1．在数轴上表示下列各数的点中，距离原点最近的是（　　）</w:t>
      </w:r>
    </w:p>
    <w:p w14:paraId="3FBCC2E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A．﹣1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455A4DB3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2．下列图形中，既是轴对称图形又是中心对称图形的是（　　）</w:t>
      </w:r>
    </w:p>
    <w:p w14:paraId="145CF5B6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885825" cy="876300"/>
            <wp:effectExtent l="0" t="0" r="0" b="0"/>
            <wp:docPr id="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809625" cy="809625"/>
            <wp:effectExtent l="0" t="0" r="0" b="0"/>
            <wp:docPr id="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790575" cy="781050"/>
            <wp:effectExtent l="0" t="0" r="0" b="0"/>
            <wp:docPr id="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790575" cy="762000"/>
            <wp:effectExtent l="0" t="0" r="0" b="0"/>
            <wp:docPr id="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2D6A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3．石墨烯是由石墨烯纤维纺织而成的，是目前已知世界上最薄、最坚硬，同时也是导热性和导电性最好的纳米材料．其厚度约为0.00000003厘米．将数据0.00000003用科学记数法可以表示为（　　）</w:t>
      </w:r>
    </w:p>
    <w:p w14:paraId="1E6BAAC4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9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﹣8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﹣9</w:t>
      </w:r>
    </w:p>
    <w:p w14:paraId="64353782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267970</wp:posOffset>
            </wp:positionV>
            <wp:extent cx="1143635" cy="977900"/>
            <wp:effectExtent l="0" t="0" r="18415" b="12700"/>
            <wp:wrapNone/>
            <wp:docPr id="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4．如图是由5个相同小正方体搭成的几何体，若将小正方体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放到小正方体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的正上方，则关于该几何体变化前后的三视图，下列说法正确的是（　　）</w:t>
      </w:r>
    </w:p>
    <w:p w14:paraId="704DA790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A．主视图不变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B．俯视图不变</w:t>
      </w:r>
      <w:r>
        <w:tab/>
      </w:r>
    </w:p>
    <w:p w14:paraId="4FC35AEE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C．左视图改变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D．以上三种视图都改变</w:t>
      </w:r>
    </w:p>
    <w:p w14:paraId="43B612D0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5．数学家斐波那契编写的《算经》中有如下分钱问题：第一次由一组人平分10元钱，每人分得若干，第二次比第一次增加6人，平分40元钱，则第二次每人分得的钱与第一次相同，设第二次分钱的人数为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人，则可列方程为（　　）</w:t>
      </w:r>
    </w:p>
    <w:p w14:paraId="36EFB367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A．10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＝40（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+6）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B．10（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﹣6）＝40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tab/>
      </w:r>
    </w:p>
    <w:p w14:paraId="14BB2A6F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x+6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x−6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262CC4FB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6．下列运算正确的是（　　）</w:t>
      </w:r>
    </w:p>
    <w:p w14:paraId="53068E63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tab/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 w:ascii="Times New Roman" w:hAnsi="Times New Roman" w:eastAsia="新宋体"/>
          <w:sz w:val="21"/>
          <w:szCs w:val="21"/>
        </w:rPr>
        <w:t>B．</w:t>
      </w:r>
      <m:oMath>
        <m:r>
          <m:rPr/>
          <w:rPr>
            <w:rFonts w:ascii="Cambria Math" w:hAnsi="Cambria Math" w:eastAsia="新宋体"/>
            <w:sz w:val="21"/>
            <w:szCs w:val="21"/>
          </w:rPr>
          <m:t>(−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y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sup>
        </m:sSup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)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=−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5</m:t>
            </m:r>
          </m:sup>
        </m:sSup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y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6</m:t>
            </m:r>
          </m:sup>
        </m:sSup>
      </m:oMath>
      <w:r>
        <w:tab/>
      </w:r>
    </w:p>
    <w:p w14:paraId="2E5206DA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C．（﹣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）＝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tab/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Times New Roman" w:hAnsi="Times New Roman" w:eastAsia="新宋体"/>
          <w:sz w:val="21"/>
          <w:szCs w:val="21"/>
        </w:rPr>
        <w:t>D．3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＝2</w:t>
      </w:r>
    </w:p>
    <w:p w14:paraId="1DB3AEA7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7．用一张正方形纸板，制成一副七巧板，如图1．在矩形区域内将它拼成一幅“火箭”图案，如图2．若在矩形区域内随机取点，则这个点落在“火箭”图案部分的概率为（　　）</w:t>
      </w:r>
    </w:p>
    <w:p w14:paraId="686BCF0C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5EEDC2BF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8．如图，在平面直角坐标系中，菱形</w:t>
      </w:r>
      <w:r>
        <w:rPr>
          <w:rFonts w:hint="eastAsia" w:ascii="Times New Roman" w:hAnsi="Times New Roman" w:eastAsia="新宋体"/>
          <w:i/>
          <w:sz w:val="21"/>
          <w:szCs w:val="21"/>
        </w:rPr>
        <w:t>OABC</w:t>
      </w:r>
      <w:r>
        <w:rPr>
          <w:rFonts w:hint="eastAsia" w:ascii="Times New Roman" w:hAnsi="Times New Roman" w:eastAsia="新宋体"/>
          <w:sz w:val="21"/>
          <w:szCs w:val="21"/>
        </w:rPr>
        <w:t>的面积为8，点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在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轴上，点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在反比例函数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k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的图象上，则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的值为（　　）</w:t>
      </w:r>
    </w:p>
    <w:p w14:paraId="22E3E2B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B．﹣8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C．4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D．﹣4</w:t>
      </w:r>
    </w:p>
    <w:p w14:paraId="286B4D24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9．如图，点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是正八边形的边</w:t>
      </w:r>
      <w:r>
        <w:rPr>
          <w:rFonts w:hint="eastAsia" w:ascii="Times New Roman" w:hAnsi="Times New Roman" w:eastAsia="新宋体"/>
          <w:i/>
          <w:sz w:val="21"/>
          <w:szCs w:val="21"/>
        </w:rPr>
        <w:t>AF</w:t>
      </w:r>
      <w:r>
        <w:rPr>
          <w:rFonts w:hint="eastAsia" w:ascii="Times New Roman" w:hAnsi="Times New Roman" w:eastAsia="新宋体"/>
          <w:sz w:val="21"/>
          <w:szCs w:val="21"/>
        </w:rPr>
        <w:t>上一点，一束光线从点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出发，经过两次反射后到达边</w:t>
      </w:r>
      <w:r>
        <w:rPr>
          <w:rFonts w:hint="eastAsia" w:ascii="Times New Roman" w:hAnsi="Times New Roman" w:eastAsia="新宋体"/>
          <w:i/>
          <w:sz w:val="21"/>
          <w:szCs w:val="21"/>
        </w:rPr>
        <w:t>AG</w:t>
      </w:r>
      <w:r>
        <w:rPr>
          <w:rFonts w:hint="eastAsia" w:ascii="Times New Roman" w:hAnsi="Times New Roman" w:eastAsia="新宋体"/>
          <w:sz w:val="21"/>
          <w:szCs w:val="21"/>
        </w:rPr>
        <w:t>上一点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，若∠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＝65°，则∠</w:t>
      </w:r>
      <w:r>
        <w:rPr>
          <w:rFonts w:hint="eastAsia" w:ascii="Times New Roman" w:hAnsi="Times New Roman" w:eastAsia="新宋体"/>
          <w:i/>
          <w:sz w:val="21"/>
          <w:szCs w:val="21"/>
        </w:rPr>
        <w:t>AED</w:t>
      </w:r>
      <w:r>
        <w:rPr>
          <w:rFonts w:hint="eastAsia" w:ascii="Times New Roman" w:hAnsi="Times New Roman" w:eastAsia="新宋体"/>
          <w:sz w:val="21"/>
          <w:szCs w:val="21"/>
        </w:rPr>
        <w:t>＝（　　）</w:t>
      </w:r>
    </w:p>
    <w:p w14:paraId="79799002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A．70°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B．65°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C．55°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D．60°</w:t>
      </w:r>
    </w:p>
    <w:p w14:paraId="2482CAD1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10．鹰眼系统能够追踪、记录和预测球的运动轨迹，如图为足球比赛中某一时刻的鹰眼系统预测画面，足球的飞行轨迹可看成抛物线．若把对应的抛物线的函数表达式设为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bx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≠0），画二次函数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bx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的图象时，列表如下：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23"/>
        <w:gridCol w:w="1428"/>
        <w:gridCol w:w="1425"/>
        <w:gridCol w:w="1425"/>
        <w:gridCol w:w="1425"/>
        <w:gridCol w:w="1432"/>
        <w:gridCol w:w="1428"/>
      </w:tblGrid>
      <w:tr w14:paraId="2613A2B2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70" w:type="dxa"/>
          </w:tcPr>
          <w:p w14:paraId="1EE58CB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x</w:t>
            </w:r>
          </w:p>
        </w:tc>
        <w:tc>
          <w:tcPr>
            <w:tcW w:w="1470" w:type="dxa"/>
          </w:tcPr>
          <w:p w14:paraId="2D62CCB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  <w:tc>
          <w:tcPr>
            <w:tcW w:w="1470" w:type="dxa"/>
          </w:tcPr>
          <w:p w14:paraId="586BB48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1470" w:type="dxa"/>
          </w:tcPr>
          <w:p w14:paraId="5BCD526D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</w:t>
            </w:r>
          </w:p>
        </w:tc>
        <w:tc>
          <w:tcPr>
            <w:tcW w:w="1470" w:type="dxa"/>
          </w:tcPr>
          <w:p w14:paraId="155598E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1470" w:type="dxa"/>
          </w:tcPr>
          <w:p w14:paraId="4054645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4</w:t>
            </w:r>
          </w:p>
        </w:tc>
        <w:tc>
          <w:tcPr>
            <w:tcW w:w="1470" w:type="dxa"/>
          </w:tcPr>
          <w:p w14:paraId="55B1CA3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</w:tr>
      <w:tr w14:paraId="23E290D2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70" w:type="dxa"/>
          </w:tcPr>
          <w:p w14:paraId="1647E826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y</w:t>
            </w:r>
          </w:p>
        </w:tc>
        <w:tc>
          <w:tcPr>
            <w:tcW w:w="1470" w:type="dxa"/>
          </w:tcPr>
          <w:p w14:paraId="389D5C3A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  <w:tc>
          <w:tcPr>
            <w:tcW w:w="1470" w:type="dxa"/>
          </w:tcPr>
          <w:p w14:paraId="11F034F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0</w:t>
            </w:r>
          </w:p>
        </w:tc>
        <w:tc>
          <w:tcPr>
            <w:tcW w:w="1470" w:type="dxa"/>
          </w:tcPr>
          <w:p w14:paraId="6714BBE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1470" w:type="dxa"/>
          </w:tcPr>
          <w:p w14:paraId="344B1C7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0</w:t>
            </w:r>
          </w:p>
        </w:tc>
        <w:tc>
          <w:tcPr>
            <w:tcW w:w="1470" w:type="dxa"/>
          </w:tcPr>
          <w:p w14:paraId="289B267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﹣3</w:t>
            </w:r>
          </w:p>
        </w:tc>
        <w:tc>
          <w:tcPr>
            <w:tcW w:w="1470" w:type="dxa"/>
          </w:tcPr>
          <w:p w14:paraId="35F48BDA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</w:tr>
    </w:tbl>
    <w:p w14:paraId="56919D3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关于此函数下列说法不正确的是（　　）</w:t>
      </w:r>
    </w:p>
    <w:p w14:paraId="33DBCAB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A．函数图象开口向下</w:t>
      </w:r>
      <w:r>
        <w:tab/>
      </w:r>
    </w:p>
    <w:p w14:paraId="2443CAB6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B．当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＝2时，该函数有最大值</w:t>
      </w:r>
      <w:r>
        <w:tab/>
      </w:r>
    </w:p>
    <w:p w14:paraId="7932C7F3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＝0时，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＝﹣3</w:t>
      </w:r>
      <w:r>
        <w:tab/>
      </w:r>
    </w:p>
    <w:p w14:paraId="607E3385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361315</wp:posOffset>
            </wp:positionV>
            <wp:extent cx="1798320" cy="1429385"/>
            <wp:effectExtent l="0" t="0" r="0" b="0"/>
            <wp:wrapNone/>
            <wp:docPr id="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4" cy="142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D．若在函数图象上有两点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，﹣4），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B(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，−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)</m:t>
        </m:r>
      </m:oMath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＞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</w:p>
    <w:p w14:paraId="14FBB7A7">
      <w:pPr>
        <w:spacing w:line="360" w:lineRule="auto"/>
        <w:rPr>
          <w:rFonts w:hint="eastAsia" w:ascii="Times New Roman" w:hAnsi="Times New Roman" w:eastAsia="新宋体"/>
          <w:b/>
          <w:sz w:val="21"/>
          <w:szCs w:val="21"/>
        </w:rPr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202565</wp:posOffset>
            </wp:positionV>
            <wp:extent cx="1362075" cy="1176020"/>
            <wp:effectExtent l="0" t="0" r="0" b="0"/>
            <wp:wrapNone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9" cy="1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113030</wp:posOffset>
            </wp:positionV>
            <wp:extent cx="1212850" cy="1118235"/>
            <wp:effectExtent l="0" t="0" r="0" b="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6" cy="111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188595</wp:posOffset>
            </wp:positionV>
            <wp:extent cx="1767840" cy="1112520"/>
            <wp:effectExtent l="0" t="0" r="0" b="0"/>
            <wp:wrapNone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4" cy="111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64FBE">
      <w:pPr>
        <w:spacing w:line="360" w:lineRule="auto"/>
        <w:rPr>
          <w:rFonts w:hint="eastAsia" w:ascii="Times New Roman" w:hAnsi="Times New Roman" w:eastAsia="新宋体"/>
          <w:b/>
          <w:sz w:val="21"/>
          <w:szCs w:val="21"/>
        </w:rPr>
      </w:pPr>
    </w:p>
    <w:p w14:paraId="78AE48E5">
      <w:pPr>
        <w:spacing w:line="360" w:lineRule="auto"/>
        <w:rPr>
          <w:rFonts w:hint="eastAsia" w:ascii="Times New Roman" w:hAnsi="Times New Roman" w:eastAsia="新宋体"/>
          <w:b/>
          <w:sz w:val="21"/>
          <w:szCs w:val="21"/>
        </w:rPr>
      </w:pPr>
    </w:p>
    <w:p w14:paraId="559E057F">
      <w:pPr>
        <w:spacing w:line="360" w:lineRule="auto"/>
        <w:rPr>
          <w:rFonts w:hint="eastAsia" w:ascii="Times New Roman" w:hAnsi="Times New Roman" w:eastAsia="新宋体"/>
          <w:b/>
          <w:sz w:val="21"/>
          <w:szCs w:val="21"/>
        </w:rPr>
      </w:pPr>
    </w:p>
    <w:p w14:paraId="1B539565">
      <w:pPr>
        <w:spacing w:line="360" w:lineRule="auto"/>
        <w:rPr>
          <w:rFonts w:hint="eastAsia" w:ascii="Times New Roman" w:hAnsi="Times New Roman" w:eastAsia="新宋体"/>
          <w:b/>
          <w:sz w:val="21"/>
          <w:szCs w:val="21"/>
        </w:rPr>
      </w:pPr>
    </w:p>
    <w:p w14:paraId="64BFE0EF">
      <w:pPr>
        <w:spacing w:line="360" w:lineRule="auto"/>
        <w:rPr>
          <w:rFonts w:hint="eastAsia" w:eastAsia="新宋体"/>
          <w:lang w:eastAsia="zh-CN"/>
        </w:rPr>
      </w:pPr>
      <w:r>
        <w:rPr>
          <w:rFonts w:hint="eastAsia" w:ascii="Times New Roman" w:hAnsi="Times New Roman" w:eastAsia="新宋体"/>
          <w:b/>
          <w:sz w:val="21"/>
          <w:szCs w:val="21"/>
        </w:rPr>
        <w:t>二、填空题</w:t>
      </w:r>
      <w:r>
        <w:rPr>
          <w:rFonts w:hint="eastAsia" w:ascii="Times New Roman" w:hAnsi="Times New Roman" w:eastAsia="新宋体"/>
          <w:b/>
          <w:sz w:val="21"/>
          <w:szCs w:val="21"/>
          <w:lang w:eastAsia="zh-CN"/>
        </w:rPr>
        <w:t>：</w:t>
      </w:r>
      <w:r>
        <w:rPr>
          <w:rFonts w:hint="eastAsia" w:ascii="Times New Roman" w:hAnsi="Times New Roman" w:eastAsia="新宋体"/>
          <w:b/>
          <w:sz w:val="21"/>
          <w:szCs w:val="21"/>
        </w:rPr>
        <w:t>本题共5小题，每小题</w:t>
      </w:r>
      <w:r>
        <w:rPr>
          <w:rFonts w:hint="eastAsia" w:ascii="Times New Roman" w:hAnsi="Times New Roman" w:eastAsia="新宋体"/>
          <w:b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新宋体"/>
          <w:b/>
          <w:sz w:val="21"/>
          <w:szCs w:val="21"/>
        </w:rPr>
        <w:t>分，共</w:t>
      </w:r>
      <w:r>
        <w:rPr>
          <w:rFonts w:hint="eastAsia" w:ascii="Times New Roman" w:hAnsi="Times New Roman" w:eastAsia="新宋体"/>
          <w:b/>
          <w:sz w:val="21"/>
          <w:szCs w:val="21"/>
          <w:lang w:val="en-US" w:eastAsia="zh-CN"/>
        </w:rPr>
        <w:t>20</w:t>
      </w:r>
      <w:r>
        <w:rPr>
          <w:rFonts w:hint="eastAsia" w:ascii="Times New Roman" w:hAnsi="Times New Roman" w:eastAsia="新宋体"/>
          <w:b/>
          <w:sz w:val="21"/>
          <w:szCs w:val="21"/>
        </w:rPr>
        <w:t>分．</w:t>
      </w:r>
    </w:p>
    <w:p w14:paraId="401183BC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11．式子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新宋体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/>
                      <w:rPr>
                        <w:rFonts w:ascii="Cambria Math" w:hAnsi="Cambria Math" w:eastAsia="新宋体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+1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x−1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有意义的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的取值范围是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      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，</w:t>
      </w:r>
    </w:p>
    <w:p w14:paraId="6D9A04EC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12．关于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的一元二次方程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+2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＝0有两个不相等的实数根，则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．（写出一个满足条件的值）</w:t>
      </w:r>
    </w:p>
    <w:p w14:paraId="5A033124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13．如图，线段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上一点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，以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为圆心，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为半径作圆，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上一点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，连结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于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点，连结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，若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，且∠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＝25°，则∠</w:t>
      </w:r>
      <w:r>
        <w:rPr>
          <w:rFonts w:hint="eastAsia" w:ascii="Times New Roman" w:hAnsi="Times New Roman" w:eastAsia="新宋体"/>
          <w:i/>
          <w:sz w:val="21"/>
          <w:szCs w:val="21"/>
        </w:rPr>
        <w:t>BDA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      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</w:t>
      </w:r>
    </w:p>
    <w:p w14:paraId="4F1AD813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890905</wp:posOffset>
            </wp:positionV>
            <wp:extent cx="4059555" cy="1731010"/>
            <wp:effectExtent l="0" t="0" r="0" b="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173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14．如图，一动点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在平面直角坐标系中从原点出发，按箭头所示方向运动，第一次运动到（1，3），第二次运动到（2，0），第三次运动到（2，﹣1），第四次运动到（3，﹣1），第五次运动到（3，0），按这样的运动规律，第202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6</w:t>
      </w:r>
      <w:r>
        <w:rPr>
          <w:rFonts w:hint="eastAsia" w:ascii="Times New Roman" w:hAnsi="Times New Roman" w:eastAsia="新宋体"/>
          <w:sz w:val="21"/>
          <w:szCs w:val="21"/>
        </w:rPr>
        <w:t xml:space="preserve">次运动后的坐标为 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        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</w:t>
      </w:r>
    </w:p>
    <w:p w14:paraId="616235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158115</wp:posOffset>
            </wp:positionV>
            <wp:extent cx="1822450" cy="1090930"/>
            <wp:effectExtent l="0" t="0" r="6350" b="13970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E53CF">
      <w:pPr>
        <w:spacing w:line="360" w:lineRule="auto"/>
        <w:ind w:left="273" w:leftChars="130" w:right="0" w:firstLine="0" w:firstLineChars="0"/>
      </w:pPr>
    </w:p>
    <w:p w14:paraId="3D1DF688">
      <w:pPr>
        <w:spacing w:line="360" w:lineRule="auto"/>
        <w:ind w:left="273" w:leftChars="130" w:right="0" w:firstLine="0" w:firstLineChars="0"/>
      </w:pPr>
    </w:p>
    <w:p w14:paraId="45B45DCC">
      <w:pPr>
        <w:spacing w:line="360" w:lineRule="auto"/>
        <w:ind w:right="0"/>
      </w:pPr>
    </w:p>
    <w:p w14:paraId="63B538E6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335280</wp:posOffset>
            </wp:positionV>
            <wp:extent cx="1743075" cy="1066800"/>
            <wp:effectExtent l="0" t="0" r="0" b="0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60" cy="106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15．点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是</w:t>
      </w:r>
      <w:r>
        <w:rPr>
          <w:rFonts w:ascii="Cambria Math" w:hAnsi="Cambria Math" w:eastAsia="Cambria Math"/>
          <w:sz w:val="21"/>
          <w:szCs w:val="21"/>
        </w:rPr>
        <w:t>▱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对角线</w:t>
      </w:r>
      <w:r>
        <w:rPr>
          <w:rFonts w:hint="eastAsia" w:ascii="Times New Roman" w:hAnsi="Times New Roman" w:eastAsia="新宋体"/>
          <w:i/>
          <w:sz w:val="21"/>
          <w:szCs w:val="21"/>
        </w:rPr>
        <w:t>DB</w:t>
      </w:r>
      <w:r>
        <w:rPr>
          <w:rFonts w:hint="eastAsia" w:ascii="Times New Roman" w:hAnsi="Times New Roman" w:eastAsia="新宋体"/>
          <w:sz w:val="21"/>
          <w:szCs w:val="21"/>
        </w:rPr>
        <w:t>上一点，连接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并延长至点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，使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，交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G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．若</w:t>
      </w:r>
      <m:oMath>
        <m:r>
          <m:rPr/>
          <w:rPr>
            <w:rFonts w:ascii="Cambria Math" w:hAnsi="Cambria Math" w:eastAsia="新宋体"/>
            <w:sz w:val="21"/>
            <w:szCs w:val="21"/>
          </w:rPr>
          <m:t>CG=3BG，DB=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的长为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   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</w:t>
      </w:r>
    </w:p>
    <w:p w14:paraId="56E84CB7">
      <w:pPr>
        <w:spacing w:line="360" w:lineRule="auto"/>
        <w:rPr>
          <w:rFonts w:hint="eastAsia" w:eastAsia="新宋体"/>
          <w:lang w:eastAsia="zh-CN"/>
        </w:rPr>
      </w:pPr>
      <w:r>
        <w:rPr>
          <w:rFonts w:hint="eastAsia" w:ascii="Times New Roman" w:hAnsi="Times New Roman" w:eastAsia="新宋体"/>
          <w:b/>
          <w:sz w:val="21"/>
          <w:szCs w:val="21"/>
        </w:rPr>
        <w:t>三、解答题</w:t>
      </w:r>
      <w:r>
        <w:rPr>
          <w:rFonts w:hint="eastAsia" w:ascii="Times New Roman" w:hAnsi="Times New Roman" w:eastAsia="新宋体"/>
          <w:b/>
          <w:sz w:val="21"/>
          <w:szCs w:val="21"/>
          <w:lang w:eastAsia="zh-CN"/>
        </w:rPr>
        <w:t>：</w:t>
      </w:r>
      <w:r>
        <w:rPr>
          <w:rFonts w:hint="eastAsia" w:ascii="Times New Roman" w:hAnsi="Times New Roman" w:eastAsia="新宋体"/>
          <w:b/>
          <w:sz w:val="21"/>
          <w:szCs w:val="21"/>
        </w:rPr>
        <w:t>共8小题，共</w:t>
      </w:r>
      <w:r>
        <w:rPr>
          <w:rFonts w:hint="eastAsia" w:ascii="Times New Roman" w:hAnsi="Times New Roman" w:eastAsia="新宋体"/>
          <w:b/>
          <w:sz w:val="21"/>
          <w:szCs w:val="21"/>
          <w:lang w:val="en-US" w:eastAsia="zh-CN"/>
        </w:rPr>
        <w:t>90</w:t>
      </w:r>
      <w:r>
        <w:rPr>
          <w:rFonts w:hint="eastAsia" w:ascii="Times New Roman" w:hAnsi="Times New Roman" w:eastAsia="新宋体"/>
          <w:b/>
          <w:sz w:val="21"/>
          <w:szCs w:val="21"/>
        </w:rPr>
        <w:t>分．</w:t>
      </w:r>
    </w:p>
    <w:p w14:paraId="0B2155A2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16．（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10</w:t>
      </w:r>
      <w:r>
        <w:rPr>
          <w:rFonts w:hint="eastAsia" w:ascii="Times New Roman" w:hAnsi="Times New Roman" w:eastAsia="新宋体"/>
          <w:sz w:val="21"/>
          <w:szCs w:val="21"/>
        </w:rPr>
        <w:t>分）按要求完成下列各题：</w:t>
      </w:r>
    </w:p>
    <w:p w14:paraId="40E0935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（1）解不等式组：</w:t>
      </w: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3x+1≥x−2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2x−1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＞</m:t>
                  </m:r>
                  <m:f>
                    <m:fP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3x−2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4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den>
                  </m:f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697F7526">
      <w:pPr>
        <w:spacing w:line="360" w:lineRule="auto"/>
        <w:ind w:left="273" w:leftChars="130" w:right="0" w:firstLine="0" w:firstLineChars="0"/>
        <w:rPr>
          <w:rFonts w:hint="eastAsia" w:ascii="Times New Roman" w:hAnsi="Times New Roman" w:eastAsia="新宋体"/>
          <w:sz w:val="21"/>
          <w:szCs w:val="21"/>
        </w:rPr>
      </w:pPr>
    </w:p>
    <w:p w14:paraId="5331573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（2）已知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﹣4＝0，求代数式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2m+6n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8"/>
                <w:szCs w:val="28"/>
              </w:rPr>
              <m:t>+6mn+9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n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÷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m+3n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7FA32216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306D93DF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55CCFC49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1485265</wp:posOffset>
            </wp:positionV>
            <wp:extent cx="3757930" cy="1707515"/>
            <wp:effectExtent l="0" t="0" r="13970" b="6985"/>
            <wp:wrapNone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17．（10分）“3.15晚会中”曝光的食品安全事件引起了学校的高度重视，为了提高学生对食品安全的重视，某学校开展了“食品安全宣讲员”的评选活动，活动包括食品安全知识竞赛、食品安全宣讲展示两个环节．为了解学生食品安全知识竞赛情况，从报名的学生中随机抽取部分学生的成绩（用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表示，满分100），并分成四组：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.0≤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＜60，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．60≤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＜75，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.75≤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＜85，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．85≤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≤100．下面是抽取学生食品安全知识竞赛成绩的统计图和部分信息：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．75≤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＜85的成绩为75，75，77，78，79，79，80，80，80，80，81，82，82，82，83；</w:t>
      </w:r>
    </w:p>
    <w:p w14:paraId="460BE9A3">
      <w:pPr>
        <w:spacing w:line="360" w:lineRule="auto"/>
        <w:ind w:left="273" w:leftChars="130" w:right="0" w:firstLine="0" w:firstLineChars="0"/>
      </w:pPr>
    </w:p>
    <w:p w14:paraId="67E4C0C6">
      <w:pPr>
        <w:spacing w:line="360" w:lineRule="auto"/>
        <w:ind w:left="273" w:leftChars="130" w:right="0" w:firstLine="0" w:firstLineChars="0"/>
      </w:pPr>
    </w:p>
    <w:p w14:paraId="210D727B">
      <w:pPr>
        <w:spacing w:line="360" w:lineRule="auto"/>
        <w:ind w:left="273" w:leftChars="130" w:right="0" w:firstLine="0" w:firstLineChars="0"/>
      </w:pPr>
    </w:p>
    <w:p w14:paraId="1C0D82D8">
      <w:pPr>
        <w:spacing w:line="360" w:lineRule="auto"/>
        <w:ind w:left="273" w:leftChars="130" w:right="0" w:firstLine="0" w:firstLineChars="0"/>
      </w:pPr>
    </w:p>
    <w:p w14:paraId="666FBB14">
      <w:pPr>
        <w:spacing w:line="360" w:lineRule="auto"/>
        <w:ind w:right="0"/>
      </w:pP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2666"/>
        <w:gridCol w:w="2666"/>
        <w:gridCol w:w="2666"/>
      </w:tblGrid>
      <w:tr w14:paraId="4CFE84C7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501D47DA">
            <w:pPr>
              <w:spacing w:line="360" w:lineRule="auto"/>
              <w:jc w:val="center"/>
            </w:pPr>
          </w:p>
        </w:tc>
        <w:tc>
          <w:tcPr>
            <w:tcW w:w="2666" w:type="dxa"/>
          </w:tcPr>
          <w:p w14:paraId="3FA6350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食品安全知识竞赛成绩</w:t>
            </w:r>
          </w:p>
        </w:tc>
        <w:tc>
          <w:tcPr>
            <w:tcW w:w="2666" w:type="dxa"/>
          </w:tcPr>
          <w:p w14:paraId="21E01BB9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食品安全宣讲展示成绩</w:t>
            </w:r>
          </w:p>
        </w:tc>
      </w:tr>
      <w:tr w14:paraId="2E6193B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3BD2B38E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甲</w:t>
            </w:r>
          </w:p>
        </w:tc>
        <w:tc>
          <w:tcPr>
            <w:tcW w:w="2666" w:type="dxa"/>
          </w:tcPr>
          <w:p w14:paraId="169FE41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95</w:t>
            </w:r>
          </w:p>
        </w:tc>
        <w:tc>
          <w:tcPr>
            <w:tcW w:w="2666" w:type="dxa"/>
          </w:tcPr>
          <w:p w14:paraId="70271BB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91</w:t>
            </w:r>
          </w:p>
        </w:tc>
      </w:tr>
      <w:tr w14:paraId="4A7A72D1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749F30C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乙</w:t>
            </w:r>
          </w:p>
        </w:tc>
        <w:tc>
          <w:tcPr>
            <w:tcW w:w="2666" w:type="dxa"/>
          </w:tcPr>
          <w:p w14:paraId="3E2688C8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92</w:t>
            </w:r>
          </w:p>
        </w:tc>
        <w:tc>
          <w:tcPr>
            <w:tcW w:w="2666" w:type="dxa"/>
          </w:tcPr>
          <w:p w14:paraId="2F5DCB0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94</w:t>
            </w:r>
          </w:p>
        </w:tc>
      </w:tr>
    </w:tbl>
    <w:p w14:paraId="3409CB3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（1）请补全条形统计图；</w:t>
      </w:r>
    </w:p>
    <w:p w14:paraId="61117A4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（2）抽取学生的食品安全知识竞赛成绩中，中位数是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     　</w:t>
      </w:r>
      <w:r>
        <w:rPr>
          <w:rFonts w:hint="eastAsia" w:ascii="Times New Roman" w:hAnsi="Times New Roman" w:eastAsia="新宋体"/>
          <w:sz w:val="21"/>
          <w:szCs w:val="21"/>
        </w:rPr>
        <w:t xml:space="preserve"> 分；</w:t>
      </w:r>
    </w:p>
    <w:p w14:paraId="4DF7B3E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（3）估计在报名的800名学生中食品安全知识竞赛成绩不低于85分的人数；</w:t>
      </w:r>
    </w:p>
    <w:p w14:paraId="04382772">
      <w:pPr>
        <w:spacing w:line="360" w:lineRule="auto"/>
        <w:ind w:left="273" w:leftChars="130" w:right="0" w:firstLine="0" w:firstLineChars="0"/>
        <w:rPr>
          <w:rFonts w:hint="eastAsia" w:ascii="Times New Roman" w:hAnsi="Times New Roman" w:eastAsia="新宋体"/>
          <w:sz w:val="21"/>
          <w:szCs w:val="21"/>
        </w:rPr>
      </w:pPr>
      <w:r>
        <w:rPr>
          <w:rFonts w:hint="eastAsia" w:ascii="Times New Roman" w:hAnsi="Times New Roman" w:eastAsia="新宋体"/>
          <w:sz w:val="21"/>
          <w:szCs w:val="21"/>
        </w:rPr>
        <w:t>（4）根据活动要求，学校将食品安全知识竞赛成绩、食品安全宣讲展示成绩按照4：6的比例计算个人综合成绩．甲、乙两位同学的成绩（单位：分）如表：通过计算，哪位同学被评选为“食品安全宣讲员”的可能性更大？</w:t>
      </w:r>
    </w:p>
    <w:p w14:paraId="07C5B94B">
      <w:pPr>
        <w:spacing w:line="360" w:lineRule="auto"/>
        <w:ind w:left="273" w:leftChars="130" w:right="0" w:firstLine="0" w:firstLineChars="0"/>
        <w:rPr>
          <w:rFonts w:hint="eastAsia" w:ascii="Times New Roman" w:hAnsi="Times New Roman" w:eastAsia="新宋体"/>
          <w:sz w:val="21"/>
          <w:szCs w:val="21"/>
        </w:rPr>
      </w:pPr>
    </w:p>
    <w:p w14:paraId="3FE66DBE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670560</wp:posOffset>
            </wp:positionV>
            <wp:extent cx="1785620" cy="1508760"/>
            <wp:effectExtent l="0" t="0" r="0" b="0"/>
            <wp:wrapNone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18．（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10</w:t>
      </w:r>
      <w:r>
        <w:rPr>
          <w:rFonts w:hint="eastAsia" w:ascii="Times New Roman" w:hAnsi="Times New Roman" w:eastAsia="新宋体"/>
          <w:sz w:val="21"/>
          <w:szCs w:val="21"/>
        </w:rPr>
        <w:t>分）如图，在△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中，∠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＝30°，以点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为圆心，以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的长为半径作弧交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，再分别以点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为圆心，大于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BD</m:t>
        </m:r>
      </m:oMath>
      <w:r>
        <w:rPr>
          <w:rFonts w:hint="eastAsia" w:ascii="Times New Roman" w:hAnsi="Times New Roman" w:eastAsia="新宋体"/>
          <w:sz w:val="21"/>
          <w:szCs w:val="21"/>
        </w:rPr>
        <w:t>的长为半径作弧，两弧交于点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，作射线</w:t>
      </w:r>
      <w:r>
        <w:rPr>
          <w:rFonts w:hint="eastAsia" w:ascii="Times New Roman" w:hAnsi="Times New Roman" w:eastAsia="新宋体"/>
          <w:i/>
          <w:sz w:val="21"/>
          <w:szCs w:val="21"/>
        </w:rPr>
        <w:t>AP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8C684A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（1）证明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垂直平分线段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1EEB5D3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（2）若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•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＝8，求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030329EE">
      <w:pPr>
        <w:spacing w:line="360" w:lineRule="auto"/>
        <w:ind w:left="273" w:leftChars="130" w:right="0" w:firstLine="0" w:firstLineChars="0"/>
      </w:pPr>
    </w:p>
    <w:p w14:paraId="0682EA3F">
      <w:pPr>
        <w:spacing w:line="360" w:lineRule="auto"/>
        <w:ind w:left="273" w:leftChars="130" w:right="0" w:firstLine="0" w:firstLineChars="0"/>
      </w:pPr>
    </w:p>
    <w:p w14:paraId="5F91C400">
      <w:pPr>
        <w:spacing w:line="360" w:lineRule="auto"/>
        <w:ind w:left="273" w:leftChars="130" w:right="0" w:firstLine="0" w:firstLineChars="0"/>
      </w:pPr>
    </w:p>
    <w:p w14:paraId="353F5B43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19．（1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分）2025年春节凸显了我国在机器人领域的强大实力，随着人工智能与物联网等技术的快速发展，人形机器人的应用场景不断拓展，某快递企业为提高工作效率，拟购买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两种型号智能机器人进行快递分拣，相关信息如下：</w:t>
      </w:r>
    </w:p>
    <w:p w14:paraId="6D25B7C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信息一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720"/>
        <w:gridCol w:w="1694"/>
        <w:gridCol w:w="2044"/>
      </w:tblGrid>
      <w:tr w14:paraId="2E31186A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19" w:hRule="atLeast"/>
        </w:trPr>
        <w:tc>
          <w:tcPr>
            <w:tcW w:w="1720" w:type="dxa"/>
          </w:tcPr>
          <w:p w14:paraId="51E4714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型机器人台数</w:t>
            </w:r>
          </w:p>
        </w:tc>
        <w:tc>
          <w:tcPr>
            <w:tcW w:w="1694" w:type="dxa"/>
          </w:tcPr>
          <w:p w14:paraId="62D6E536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B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型机器人台数</w:t>
            </w:r>
          </w:p>
        </w:tc>
        <w:tc>
          <w:tcPr>
            <w:tcW w:w="2044" w:type="dxa"/>
          </w:tcPr>
          <w:p w14:paraId="0851F69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总费用（单位：万元）</w:t>
            </w:r>
          </w:p>
        </w:tc>
      </w:tr>
      <w:tr w14:paraId="0964E1FA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19" w:hRule="atLeast"/>
        </w:trPr>
        <w:tc>
          <w:tcPr>
            <w:tcW w:w="1720" w:type="dxa"/>
          </w:tcPr>
          <w:p w14:paraId="5BF360EE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1694" w:type="dxa"/>
          </w:tcPr>
          <w:p w14:paraId="6A5C513A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2044" w:type="dxa"/>
          </w:tcPr>
          <w:p w14:paraId="22B4BE4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260</w:t>
            </w:r>
          </w:p>
        </w:tc>
      </w:tr>
      <w:tr w14:paraId="1A7D28B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23" w:hRule="atLeast"/>
        </w:trPr>
        <w:tc>
          <w:tcPr>
            <w:tcW w:w="1720" w:type="dxa"/>
          </w:tcPr>
          <w:p w14:paraId="3912296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1694" w:type="dxa"/>
          </w:tcPr>
          <w:p w14:paraId="23C19E8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</w:t>
            </w:r>
          </w:p>
        </w:tc>
        <w:tc>
          <w:tcPr>
            <w:tcW w:w="2044" w:type="dxa"/>
          </w:tcPr>
          <w:p w14:paraId="395E891F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360</w:t>
            </w:r>
          </w:p>
        </w:tc>
      </w:tr>
    </w:tbl>
    <w:p w14:paraId="4C0B041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信息二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4170"/>
      </w:tblGrid>
      <w:tr w14:paraId="1AC0857D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4170" w:type="dxa"/>
          </w:tcPr>
          <w:p w14:paraId="0D620B0E">
            <w:pPr>
              <w:spacing w:line="360" w:lineRule="auto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型机器人每台每天可分拣快递33万件；</w:t>
            </w:r>
          </w:p>
          <w:p w14:paraId="489CA02B">
            <w:pPr>
              <w:spacing w:line="360" w:lineRule="auto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B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型机器人每台每天可分拣快递27万件．</w:t>
            </w:r>
          </w:p>
        </w:tc>
      </w:tr>
    </w:tbl>
    <w:p w14:paraId="0CB57AF5">
      <w:pPr>
        <w:spacing w:line="360" w:lineRule="auto"/>
        <w:ind w:right="0"/>
      </w:pPr>
      <w:r>
        <w:rPr>
          <w:rFonts w:hint="eastAsia" w:ascii="Times New Roman" w:hAnsi="Times New Roman" w:eastAsia="新宋体"/>
          <w:sz w:val="21"/>
          <w:szCs w:val="21"/>
        </w:rPr>
        <w:t>（1）求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两种型号智能机器人的单价；</w:t>
      </w:r>
    </w:p>
    <w:p w14:paraId="4A96EA42">
      <w:pPr>
        <w:spacing w:line="360" w:lineRule="auto"/>
        <w:ind w:right="0"/>
      </w:pPr>
      <w:r>
        <w:rPr>
          <w:rFonts w:hint="eastAsia" w:ascii="Times New Roman" w:hAnsi="Times New Roman" w:eastAsia="新宋体"/>
          <w:sz w:val="21"/>
          <w:szCs w:val="21"/>
        </w:rPr>
        <w:t>（2）现该企业准备购买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两种型号智能机器人共10台．需要每天分拣快递不少于300万件，且购买总费用最少，应如何选用这两种型号机器人？</w:t>
      </w:r>
    </w:p>
    <w:p w14:paraId="25567F1A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1DC8EDF6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5F2E0EE2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448310</wp:posOffset>
            </wp:positionV>
            <wp:extent cx="2017395" cy="1560195"/>
            <wp:effectExtent l="0" t="0" r="0" b="0"/>
            <wp:wrapNone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80" cy="1560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/>
          <w:sz w:val="21"/>
          <w:szCs w:val="21"/>
        </w:rPr>
        <w:t>20．（1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分）如图，在正方形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是以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为直径的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上一点，连接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并延长，交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边于点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并延长，交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边于点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，过点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的切线交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7AD4C726">
      <w:pPr>
        <w:spacing w:line="360" w:lineRule="auto"/>
        <w:ind w:right="0"/>
      </w:pPr>
      <w:r>
        <w:rPr>
          <w:rFonts w:hint="eastAsia" w:ascii="Times New Roman" w:hAnsi="Times New Roman" w:eastAsia="新宋体"/>
          <w:sz w:val="21"/>
          <w:szCs w:val="21"/>
        </w:rPr>
        <w:t>（1）求证：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DG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1FFC4E15">
      <w:pPr>
        <w:spacing w:line="360" w:lineRule="auto"/>
        <w:ind w:right="0"/>
      </w:pPr>
      <w:r>
        <w:rPr>
          <w:rFonts w:hint="eastAsia" w:ascii="Times New Roman" w:hAnsi="Times New Roman" w:eastAsia="新宋体"/>
          <w:sz w:val="21"/>
          <w:szCs w:val="21"/>
        </w:rPr>
        <w:t>（2）若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的直径为4，</w:t>
      </w:r>
      <w:r>
        <w:rPr>
          <w:rFonts w:hint="eastAsia" w:ascii="Times New Roman" w:hAnsi="Times New Roman" w:eastAsia="新宋体"/>
          <w:i/>
          <w:sz w:val="21"/>
          <w:szCs w:val="21"/>
        </w:rPr>
        <w:t>DG</w:t>
      </w:r>
      <w:r>
        <w:rPr>
          <w:rFonts w:hint="eastAsia" w:ascii="Times New Roman" w:hAnsi="Times New Roman" w:eastAsia="新宋体"/>
          <w:sz w:val="21"/>
          <w:szCs w:val="21"/>
        </w:rPr>
        <w:t>＝1，求</w:t>
      </w:r>
      <w:r>
        <w:rPr>
          <w:rFonts w:hint="eastAsia" w:ascii="Times New Roman" w:hAnsi="Times New Roman" w:eastAsia="新宋体"/>
          <w:i/>
          <w:sz w:val="21"/>
          <w:szCs w:val="21"/>
        </w:rPr>
        <w:t>EM</w:t>
      </w:r>
      <w:r>
        <w:rPr>
          <w:rFonts w:hint="eastAsia" w:ascii="Times New Roman" w:hAnsi="Times New Roman" w:eastAsia="新宋体"/>
          <w:sz w:val="21"/>
          <w:szCs w:val="21"/>
        </w:rPr>
        <w:t>的长（请用两种方法解答）．</w:t>
      </w:r>
    </w:p>
    <w:p w14:paraId="5B02CB74">
      <w:pPr>
        <w:spacing w:line="360" w:lineRule="auto"/>
        <w:ind w:left="273" w:leftChars="130" w:right="0" w:firstLine="0" w:firstLineChars="0"/>
      </w:pPr>
    </w:p>
    <w:p w14:paraId="47F120B4">
      <w:pPr>
        <w:spacing w:line="360" w:lineRule="auto"/>
        <w:ind w:left="273" w:leftChars="130" w:right="0" w:firstLine="0" w:firstLineChars="0"/>
      </w:pPr>
    </w:p>
    <w:p w14:paraId="22BF5DA6">
      <w:pPr>
        <w:spacing w:line="360" w:lineRule="auto"/>
        <w:ind w:left="273" w:leftChars="130" w:right="0" w:firstLine="0" w:firstLineChars="0"/>
      </w:pPr>
    </w:p>
    <w:p w14:paraId="4942978E">
      <w:pPr>
        <w:spacing w:line="360" w:lineRule="auto"/>
        <w:ind w:left="273" w:leftChars="130" w:right="0" w:firstLine="0" w:firstLineChars="0"/>
      </w:pPr>
    </w:p>
    <w:p w14:paraId="4DA59B73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21．（1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分）综合与实践</w:t>
      </w:r>
    </w:p>
    <w:p w14:paraId="6D42B4B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图1是某高铁二等座小桌板，它的设计需兼顾空间利用、结构稳定与乘客安全．图2是小桌板展开后的侧面示意图，其中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为支架，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为桌面的宽，调节椅背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不会改变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的位置，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与地面保持平行且∠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＝127°．当椅背垂直于地面时，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的夹角为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  <m:oMath>
        <m:r>
          <m:rPr/>
          <w:rPr>
            <w:rFonts w:ascii="Cambria Math" w:hAnsi="Cambria Math" w:eastAsia="新宋体"/>
            <w:sz w:val="21"/>
            <w:szCs w:val="21"/>
          </w:rPr>
          <m:t>(sin37°≈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cos37°≈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tan37°≈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sin53°≈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cos53°≈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tan53°≈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)</m:t>
        </m:r>
      </m:oMath>
      <w:r>
        <w:rPr>
          <w:rFonts w:hint="eastAsia" w:ascii="Times New Roman" w:hAnsi="Times New Roman" w:eastAsia="新宋体"/>
          <w:sz w:val="21"/>
          <w:szCs w:val="21"/>
        </w:rPr>
        <w:t xml:space="preserve"> </w:t>
      </w:r>
    </w:p>
    <w:p w14:paraId="4FE1F69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（1）求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的度数；</w:t>
      </w:r>
    </w:p>
    <w:p w14:paraId="5C76347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（2）为保证小桌板结构稳定，支架能承受的最大力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为200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满足</w:t>
      </w:r>
      <m:oMath>
        <m:r>
          <m:rPr/>
          <w:rPr>
            <w:rFonts w:ascii="Cambria Math" w:hAnsi="Cambria Math" w:eastAsia="新宋体"/>
            <w:sz w:val="21"/>
            <w:szCs w:val="21"/>
          </w:rPr>
          <m:t>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mg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2sinθ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，其中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是物体的质量，</w:t>
      </w:r>
      <w:r>
        <w:rPr>
          <w:rFonts w:hint="eastAsia" w:ascii="Times New Roman" w:hAnsi="Times New Roman" w:eastAsia="新宋体"/>
          <w:i/>
          <w:sz w:val="21"/>
          <w:szCs w:val="21"/>
        </w:rPr>
        <w:t>g</w:t>
      </w:r>
      <w:r>
        <w:rPr>
          <w:rFonts w:hint="eastAsia" w:ascii="Times New Roman" w:hAnsi="Times New Roman" w:eastAsia="新宋体"/>
          <w:sz w:val="21"/>
          <w:szCs w:val="21"/>
        </w:rPr>
        <w:t>＝10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/</w:t>
      </w:r>
      <w:r>
        <w:rPr>
          <w:rFonts w:hint="eastAsia" w:ascii="Times New Roman" w:hAnsi="Times New Roman" w:eastAsia="新宋体"/>
          <w:i/>
          <w:sz w:val="21"/>
          <w:szCs w:val="21"/>
        </w:rPr>
        <w:t>kg</w:t>
      </w:r>
      <w:r>
        <w:rPr>
          <w:rFonts w:hint="eastAsia" w:ascii="Times New Roman" w:hAnsi="Times New Roman" w:eastAsia="新宋体"/>
          <w:sz w:val="21"/>
          <w:szCs w:val="21"/>
        </w:rPr>
        <w:t>．求小桌板能放置物体的最大质量；</w:t>
      </w:r>
    </w:p>
    <w:p w14:paraId="5D3D062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（3）图3是一圆柱形水杯放置于小桌板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上的俯视图，底面圆心为点</w:t>
      </w:r>
      <w:r>
        <w:rPr>
          <w:rFonts w:hint="eastAsia" w:ascii="Times New Roman" w:hAnsi="Times New Roman" w:eastAsia="新宋体"/>
          <w:i/>
          <w:sz w:val="21"/>
          <w:szCs w:val="21"/>
        </w:rPr>
        <w:t>Q</w:t>
      </w:r>
      <w:r>
        <w:rPr>
          <w:rFonts w:hint="eastAsia" w:ascii="Times New Roman" w:hAnsi="Times New Roman" w:eastAsia="新宋体"/>
          <w:sz w:val="21"/>
          <w:szCs w:val="21"/>
        </w:rPr>
        <w:t>，点</w:t>
      </w:r>
      <w:r>
        <w:rPr>
          <w:rFonts w:hint="eastAsia" w:ascii="Times New Roman" w:hAnsi="Times New Roman" w:eastAsia="新宋体"/>
          <w:i/>
          <w:sz w:val="21"/>
          <w:szCs w:val="21"/>
        </w:rPr>
        <w:t>Q</w:t>
      </w:r>
      <w:r>
        <w:rPr>
          <w:rFonts w:hint="eastAsia" w:ascii="Times New Roman" w:hAnsi="Times New Roman" w:eastAsia="新宋体"/>
          <w:sz w:val="21"/>
          <w:szCs w:val="21"/>
        </w:rPr>
        <w:t>到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的距离为10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；图4是此时小桌板的侧面示意图，水杯半径</w:t>
      </w:r>
      <w:r>
        <w:rPr>
          <w:rFonts w:hint="eastAsia" w:ascii="Times New Roman" w:hAnsi="Times New Roman" w:eastAsia="新宋体"/>
          <w:i/>
          <w:sz w:val="21"/>
          <w:szCs w:val="21"/>
        </w:rPr>
        <w:t>QE</w:t>
      </w:r>
      <w:r>
        <w:rPr>
          <w:rFonts w:hint="eastAsia" w:ascii="Times New Roman" w:hAnsi="Times New Roman" w:eastAsia="新宋体"/>
          <w:sz w:val="21"/>
          <w:szCs w:val="21"/>
        </w:rPr>
        <w:t>＝4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，支架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＝40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，当椅背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向后调节30°至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′处时，在水杯不被碰倒的情况下，其最大高度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是多少？</w:t>
      </w:r>
    </w:p>
    <w:p w14:paraId="5B31595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5401310" cy="1323975"/>
            <wp:effectExtent l="0" t="0" r="0" b="0"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A122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5AEC8AAF">
      <w:pPr>
        <w:spacing w:line="360" w:lineRule="auto"/>
        <w:rPr>
          <w:rFonts w:hint="eastAsia" w:ascii="Times New Roman" w:hAnsi="Times New Roman" w:eastAsia="新宋体"/>
          <w:sz w:val="21"/>
          <w:szCs w:val="21"/>
        </w:rPr>
      </w:pPr>
      <w:bookmarkStart w:id="0" w:name="_GoBack"/>
      <w:bookmarkEnd w:id="0"/>
    </w:p>
    <w:p w14:paraId="0DA30B4A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22．（1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新宋体"/>
          <w:sz w:val="21"/>
          <w:szCs w:val="21"/>
        </w:rPr>
        <w:t>分）综合实践课上，同学们将两个全等的三角形纸片完全重合放置，固定一个顶点，然后将其中一个纸片绕这个顶点旋转，来探究图形旋转的性质．已知三角形纸片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和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  <w:r>
        <w:rPr>
          <w:rFonts w:hint="eastAsia" w:ascii="Times New Roman" w:hAnsi="Times New Roman" w:eastAsia="新宋体"/>
          <w:i/>
          <w:sz w:val="21"/>
          <w:szCs w:val="21"/>
        </w:rPr>
        <w:t>CB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CE</w:t>
      </w:r>
      <w:r>
        <w:rPr>
          <w:rFonts w:hint="eastAsia" w:ascii="Times New Roman" w:hAnsi="Times New Roman" w:eastAsia="新宋体"/>
          <w:sz w:val="21"/>
          <w:szCs w:val="21"/>
        </w:rPr>
        <w:t>＝3，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＝4，∠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＝90°．</w:t>
      </w:r>
    </w:p>
    <w:p w14:paraId="27B5F49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【初步感知】（1）如图1，连接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，在纸片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绕点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旋转过程中，求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：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05D7C8A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【尝试证明】（2）如图2，在纸片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绕点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旋转过程中，当点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恰好落在△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的中线</w:t>
      </w:r>
      <w:r>
        <w:rPr>
          <w:rFonts w:hint="eastAsia" w:ascii="Times New Roman" w:hAnsi="Times New Roman" w:eastAsia="新宋体"/>
          <w:i/>
          <w:sz w:val="21"/>
          <w:szCs w:val="21"/>
        </w:rPr>
        <w:t>BG</w:t>
      </w:r>
      <w:r>
        <w:rPr>
          <w:rFonts w:hint="eastAsia" w:ascii="Times New Roman" w:hAnsi="Times New Roman" w:eastAsia="新宋体"/>
          <w:sz w:val="21"/>
          <w:szCs w:val="21"/>
        </w:rPr>
        <w:t>的延长线上时，求证：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46186A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【深入探究】（3）如图3，在（2）的条件下，延长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，求tan∠</w:t>
      </w:r>
      <w:r>
        <w:rPr>
          <w:rFonts w:hint="eastAsia" w:ascii="Times New Roman" w:hAnsi="Times New Roman" w:eastAsia="新宋体"/>
          <w:i/>
          <w:sz w:val="21"/>
          <w:szCs w:val="21"/>
        </w:rPr>
        <w:t>ECF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FB377D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23495</wp:posOffset>
            </wp:positionV>
            <wp:extent cx="3812540" cy="1785620"/>
            <wp:effectExtent l="0" t="0" r="0" b="0"/>
            <wp:wrapNone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56" cy="178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2C390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5D2EF39C">
      <w:pPr>
        <w:spacing w:line="360" w:lineRule="auto"/>
        <w:ind w:left="312" w:hanging="273" w:hangingChars="130"/>
        <w:rPr>
          <w:rFonts w:hint="eastAsia" w:ascii="Times New Roman" w:hAnsi="Times New Roman" w:eastAsia="新宋体"/>
          <w:sz w:val="21"/>
          <w:szCs w:val="21"/>
        </w:rPr>
      </w:pPr>
    </w:p>
    <w:p w14:paraId="34BF9DA5">
      <w:pPr>
        <w:spacing w:line="360" w:lineRule="auto"/>
        <w:rPr>
          <w:rFonts w:hint="eastAsia" w:ascii="Times New Roman" w:hAnsi="Times New Roman" w:eastAsia="新宋体"/>
          <w:sz w:val="21"/>
          <w:szCs w:val="21"/>
        </w:rPr>
      </w:pPr>
    </w:p>
    <w:p w14:paraId="42A19A32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23．（1</w:t>
      </w:r>
      <w:r>
        <w:rPr>
          <w:rFonts w:hint="eastAsia" w:ascii="Times New Roman" w:hAnsi="Times New Roman" w:eastAsia="新宋体"/>
          <w:sz w:val="21"/>
          <w:szCs w:val="21"/>
          <w:lang w:val="en-US" w:eastAsia="zh-CN"/>
        </w:rPr>
        <w:t>3</w:t>
      </w:r>
      <w:r>
        <w:rPr>
          <w:rFonts w:hint="eastAsia" w:ascii="Times New Roman" w:hAnsi="Times New Roman" w:eastAsia="新宋体"/>
          <w:sz w:val="21"/>
          <w:szCs w:val="21"/>
        </w:rPr>
        <w:t>分）已知抛物线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+b+3(</m:t>
        </m:r>
      </m:oMath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为常数）．</w:t>
      </w:r>
    </w:p>
    <w:p w14:paraId="4D6DCC3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若抛物线过点（0，3），求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值；</w:t>
      </w:r>
    </w:p>
    <w:p w14:paraId="030D411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求证：该抛物线的顶点在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轴上方；</w:t>
      </w:r>
    </w:p>
    <w:p w14:paraId="6A09959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（2）当0≤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≤2时，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</m:t>
        </m:r>
      </m:oMath>
      <w:r>
        <w:rPr>
          <w:rFonts w:hint="eastAsia" w:ascii="Times New Roman" w:hAnsi="Times New Roman" w:eastAsia="新宋体"/>
          <w:sz w:val="21"/>
          <w:szCs w:val="21"/>
        </w:rPr>
        <w:t>最小值为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，求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值；</w:t>
      </w:r>
    </w:p>
    <w:p w14:paraId="79CF17A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（3）若抛物线上有两点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），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），且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＜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，当2≤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≤6时，求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的取值范围．</w:t>
      </w:r>
    </w:p>
    <w:p w14:paraId="728C16D1">
      <w:pPr>
        <w:widowControl/>
        <w:spacing w:line="360" w:lineRule="auto"/>
        <w:jc w:val="left"/>
      </w:pPr>
      <w:r>
        <w:br w:type="page"/>
      </w:r>
    </w:p>
    <w:p w14:paraId="5AD0CC94">
      <w:pPr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30"/>
          <w:szCs w:val="30"/>
        </w:rPr>
        <w:t>2026年山东省中考数学一模试卷</w:t>
      </w:r>
    </w:p>
    <w:p w14:paraId="7FEB6B37">
      <w:pPr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16"/>
          <w:szCs w:val="16"/>
        </w:rPr>
        <w:t>参考答案与试题解析</w:t>
      </w:r>
    </w:p>
    <w:p w14:paraId="5BA8EBF3"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一．选择题（共10小题）</w:t>
      </w:r>
    </w:p>
    <w:tbl>
      <w:tblPr>
        <w:tblStyle w:val="6"/>
        <w:tblW w:w="0" w:type="auto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</w:tblGrid>
      <w:tr w14:paraId="46CA117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727" w:type="dxa"/>
          </w:tcPr>
          <w:p w14:paraId="6752FC7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题号</w:t>
            </w:r>
          </w:p>
        </w:tc>
        <w:tc>
          <w:tcPr>
            <w:tcW w:w="727" w:type="dxa"/>
          </w:tcPr>
          <w:p w14:paraId="3EBB2EE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727" w:type="dxa"/>
          </w:tcPr>
          <w:p w14:paraId="7A01957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</w:t>
            </w:r>
          </w:p>
        </w:tc>
        <w:tc>
          <w:tcPr>
            <w:tcW w:w="727" w:type="dxa"/>
          </w:tcPr>
          <w:p w14:paraId="5F7370C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727" w:type="dxa"/>
          </w:tcPr>
          <w:p w14:paraId="30DF9BE9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4</w:t>
            </w:r>
          </w:p>
        </w:tc>
        <w:tc>
          <w:tcPr>
            <w:tcW w:w="727" w:type="dxa"/>
          </w:tcPr>
          <w:p w14:paraId="332CCBD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5</w:t>
            </w:r>
          </w:p>
        </w:tc>
        <w:tc>
          <w:tcPr>
            <w:tcW w:w="727" w:type="dxa"/>
          </w:tcPr>
          <w:p w14:paraId="7FF0AC1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6</w:t>
            </w:r>
          </w:p>
        </w:tc>
        <w:tc>
          <w:tcPr>
            <w:tcW w:w="727" w:type="dxa"/>
          </w:tcPr>
          <w:p w14:paraId="576272C3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7</w:t>
            </w:r>
          </w:p>
        </w:tc>
        <w:tc>
          <w:tcPr>
            <w:tcW w:w="727" w:type="dxa"/>
          </w:tcPr>
          <w:p w14:paraId="5B960253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8</w:t>
            </w:r>
          </w:p>
        </w:tc>
        <w:tc>
          <w:tcPr>
            <w:tcW w:w="727" w:type="dxa"/>
          </w:tcPr>
          <w:p w14:paraId="774F1383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</w:t>
            </w:r>
          </w:p>
        </w:tc>
        <w:tc>
          <w:tcPr>
            <w:tcW w:w="727" w:type="dxa"/>
          </w:tcPr>
          <w:p w14:paraId="3B6F5F0D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10</w:t>
            </w:r>
          </w:p>
        </w:tc>
      </w:tr>
      <w:tr w14:paraId="66957CB6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727" w:type="dxa"/>
          </w:tcPr>
          <w:p w14:paraId="44216870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答案</w:t>
            </w:r>
          </w:p>
        </w:tc>
        <w:tc>
          <w:tcPr>
            <w:tcW w:w="727" w:type="dxa"/>
          </w:tcPr>
          <w:p w14:paraId="04E95EA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C</w:t>
            </w:r>
          </w:p>
        </w:tc>
        <w:tc>
          <w:tcPr>
            <w:tcW w:w="727" w:type="dxa"/>
          </w:tcPr>
          <w:p w14:paraId="45835A7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C</w:t>
            </w:r>
          </w:p>
        </w:tc>
        <w:tc>
          <w:tcPr>
            <w:tcW w:w="727" w:type="dxa"/>
          </w:tcPr>
          <w:p w14:paraId="2BCAC410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C．</w:t>
            </w:r>
          </w:p>
        </w:tc>
        <w:tc>
          <w:tcPr>
            <w:tcW w:w="727" w:type="dxa"/>
          </w:tcPr>
          <w:p w14:paraId="6E053C0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 w14:paraId="41F5BCB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D</w:t>
            </w:r>
          </w:p>
        </w:tc>
        <w:tc>
          <w:tcPr>
            <w:tcW w:w="727" w:type="dxa"/>
          </w:tcPr>
          <w:p w14:paraId="55587CDB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C</w:t>
            </w:r>
          </w:p>
        </w:tc>
        <w:tc>
          <w:tcPr>
            <w:tcW w:w="727" w:type="dxa"/>
          </w:tcPr>
          <w:p w14:paraId="0FF7F93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A</w:t>
            </w:r>
          </w:p>
        </w:tc>
        <w:tc>
          <w:tcPr>
            <w:tcW w:w="727" w:type="dxa"/>
          </w:tcPr>
          <w:p w14:paraId="6C86DEF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D</w:t>
            </w:r>
          </w:p>
        </w:tc>
        <w:tc>
          <w:tcPr>
            <w:tcW w:w="727" w:type="dxa"/>
          </w:tcPr>
          <w:p w14:paraId="09551B7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A</w:t>
            </w:r>
          </w:p>
        </w:tc>
        <w:tc>
          <w:tcPr>
            <w:tcW w:w="727" w:type="dxa"/>
          </w:tcPr>
          <w:p w14:paraId="381DA8B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D</w:t>
            </w:r>
          </w:p>
        </w:tc>
      </w:tr>
    </w:tbl>
    <w:p w14:paraId="1A235C5D">
      <w:pPr>
        <w:spacing w:line="360" w:lineRule="auto"/>
      </w:pPr>
    </w:p>
    <w:p w14:paraId="0E4B4CAA"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一、单选题</w:t>
      </w:r>
    </w:p>
    <w:p w14:paraId="232C9A24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1．（3分）在数轴上表示下列各数的点中，距离原点最近的是（　　）</w:t>
      </w:r>
    </w:p>
    <w:p w14:paraId="22900A38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A．﹣1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5CB9D42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</w:p>
    <w:p w14:paraId="7493A27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根据绝对值越小，点距离原点越近，进行判断便可．</w:t>
      </w:r>
    </w:p>
    <w:p w14:paraId="3707E36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解：∵|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|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，|﹣1|＝1，</w:t>
      </w:r>
    </w:p>
    <w:p w14:paraId="7F79E4C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∴在﹣1，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中，</w:t>
      </w:r>
    </w:p>
    <w:p w14:paraId="2BD142A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∴|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|＜|﹣1|＜|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|</w:t>
      </w:r>
      <m:oMath>
        <m:r>
          <m:rPr/>
          <w:rPr>
            <w:rFonts w:ascii="Cambria Math" w:hAnsi="Cambria Math" w:eastAsia="新宋体"/>
            <w:sz w:val="21"/>
            <w:szCs w:val="21"/>
          </w:rPr>
          <m:t>＜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31580A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∴在﹣1，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中离原点最近的是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DF54AB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96377C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本题主要考查绝对值的几何意义以及大小关系的比较，解题的关键在于理解绝对值越小，点距离原点越近．</w:t>
      </w:r>
    </w:p>
    <w:p w14:paraId="35997E67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2．（3分）下列图形中，既是轴对称图形又是中心对称图形的是（　　）</w:t>
      </w:r>
    </w:p>
    <w:p w14:paraId="257B3AE0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885825" cy="876300"/>
            <wp:effectExtent l="0" t="0" r="0" b="0"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8B32ED1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B．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809625" cy="809625"/>
            <wp:effectExtent l="0" t="0" r="0" b="0"/>
            <wp:docPr id="1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193B6AE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790575" cy="781050"/>
            <wp:effectExtent l="0" t="0" r="0" b="0"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6DDEE68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D．</w:t>
      </w: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790575" cy="762000"/>
            <wp:effectExtent l="0" t="0" r="0" b="0"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8F5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</w:p>
    <w:p w14:paraId="4223FE4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根据轴对称图形与中心对称图形的定义，逐个分析判断即可．</w:t>
      </w:r>
    </w:p>
    <w:p w14:paraId="4492217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、图形不是轴对称图形，也不是中心对称图形，本选项不符合题意；</w:t>
      </w:r>
    </w:p>
    <w:p w14:paraId="75E3CD4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、图形不是轴对称图形，是中心对称图形，本选项不符合题意；</w:t>
      </w:r>
    </w:p>
    <w:p w14:paraId="0C74E3E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、图形是轴对称图形，也是中心对称图形，本选项符合题意；</w:t>
      </w:r>
    </w:p>
    <w:p w14:paraId="66B8E69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、图形不是轴对称图形，也不是中心对称图形，本选项不符合题意．</w:t>
      </w:r>
    </w:p>
    <w:p w14:paraId="42F0BB3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0354DA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的是轴对称图形和中心对称图形，熟知如果一个图形沿一条直线折叠，直线两旁的部分能够互相重合，这个图形叫做轴对称图形；把一个图形绕某一点旋转180°，如果旋转后的图形能够与原来的图形重合，那么这个图形就叫做中心对称图形是解题的关键．</w:t>
      </w:r>
    </w:p>
    <w:p w14:paraId="623AF64F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3．（3分）石墨烯是由石墨烯纤维纺织而成的，是目前已知世界上最薄、最坚硬，同时也是导热性和导电性最好的纳米材料．其厚度约为0.00000003厘米．将数据0.00000003用科学记数法可以表示为（　　）</w:t>
      </w:r>
    </w:p>
    <w:p w14:paraId="39DB0E3D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9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﹣8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﹣9</w:t>
      </w:r>
    </w:p>
    <w:p w14:paraId="3E870B6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F1B096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科学记数法的表示形式为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×10</w:t>
      </w:r>
      <w:r>
        <w:rPr>
          <w:rFonts w:hint="eastAsia" w:ascii="Times New Roman" w:hAnsi="Times New Roman" w:eastAsia="新宋体"/>
          <w:i/>
          <w:sz w:val="24"/>
          <w:szCs w:val="24"/>
          <w:vertAlign w:val="superscript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的形式，其中1≤|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|＜10，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为整数．确定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的值时，要看把原数变成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时，小数点移动了多少位，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的绝对值与小数点移动的位数相同．当原数绝对值≥10时，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是正数；当原数的绝对值＜1时，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是负数．</w:t>
      </w:r>
    </w:p>
    <w:p w14:paraId="35E7695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解：0.00000003＝3×10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﹣8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472516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57DC5C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此题考查科学记数法的表示方法．科学记数法的表示形式为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×10</w:t>
      </w:r>
      <w:r>
        <w:rPr>
          <w:rFonts w:hint="eastAsia" w:ascii="Times New Roman" w:hAnsi="Times New Roman" w:eastAsia="新宋体"/>
          <w:i/>
          <w:sz w:val="24"/>
          <w:szCs w:val="24"/>
          <w:vertAlign w:val="superscript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的形式，其中1≤|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|＜10，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为整数，表示时关键要正确确定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的值以及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5744A0A2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4．（3分）如图是由5个相同小正方体搭成的几何体，若将小正方体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放到小正方体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的正上方，则关于该几何体变化前后的三视图，下列说法正确的是（　　）</w:t>
      </w:r>
    </w:p>
    <w:p w14:paraId="6CD4017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181100" cy="1009650"/>
            <wp:effectExtent l="0" t="0" r="0" b="0"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EE9E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A．主视图不变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B．俯视图不变</w:t>
      </w:r>
      <w:r>
        <w:tab/>
      </w:r>
    </w:p>
    <w:p w14:paraId="0BC16493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C．左视图改变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D．以上三种视图都改变</w:t>
      </w:r>
    </w:p>
    <w:p w14:paraId="127812F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</w:p>
    <w:p w14:paraId="4C9F915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根据三视图的定义求解即可．</w:t>
      </w:r>
    </w:p>
    <w:p w14:paraId="09BB9AD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解：根据图形可知，主视图发生变化，上层的小正方形由原来位于左边变为右边，俯视图和左视图都没有发生变化．</w:t>
      </w:r>
    </w:p>
    <w:p w14:paraId="7DCFAE3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4A2E648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本题考查了简单组合体的三视图，解题的关键是学生的观察能力和对几何体三种视图的空间想象能力．</w:t>
      </w:r>
    </w:p>
    <w:p w14:paraId="00B36D24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5．（3分）数学家斐波那契编写的《算经》中有如下分钱问题：第一次由一组人平分10元钱，每人分得若干，第二次比第一次增加6人，平分40元钱，则第二次每人分得的钱与第一次相同，设第二次分钱的人数为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人，则可列方程为（　　）</w:t>
      </w:r>
    </w:p>
    <w:p w14:paraId="4D1BEE87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A．10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＝40（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+6）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B．10（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﹣6）＝40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tab/>
      </w:r>
    </w:p>
    <w:p w14:paraId="6B92F975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x+6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x−6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4C15A55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</w:p>
    <w:p w14:paraId="70AE9C5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设第二次分钱的人数为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人，则第一次分钱的人数为（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﹣6）人．根据两次每人分得的钱数相同，即可得出关于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的分式方程，此题得解．</w:t>
      </w:r>
    </w:p>
    <w:p w14:paraId="58D6C4F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解：设第二次分钱的人数为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人，则第一次分钱的人数为（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﹣6）人．</w:t>
      </w:r>
    </w:p>
    <w:p w14:paraId="07CCEEC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依题意得：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x−6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7B37B8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BCFB05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本题考查了由实际问题抽象出分式方程．找准等量关系，正确列出分式方程是解题的关键．</w:t>
      </w:r>
    </w:p>
    <w:p w14:paraId="5BF8EDBD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6．（3分）下列运算正确的是（　　）</w:t>
      </w:r>
    </w:p>
    <w:p w14:paraId="69890270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tab/>
      </w:r>
    </w:p>
    <w:p w14:paraId="2DF82949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B．</w:t>
      </w:r>
      <m:oMath>
        <m:r>
          <m:rPr/>
          <w:rPr>
            <w:rFonts w:ascii="Cambria Math" w:hAnsi="Cambria Math" w:eastAsia="新宋体"/>
            <w:sz w:val="21"/>
            <w:szCs w:val="21"/>
          </w:rPr>
          <m:t>(−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y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sup>
        </m:sSup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)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=−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5</m:t>
            </m:r>
          </m:sup>
        </m:sSup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y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6</m:t>
            </m:r>
          </m:sup>
        </m:sSup>
      </m:oMath>
      <w:r>
        <w:tab/>
      </w:r>
    </w:p>
    <w:p w14:paraId="76EA6BA6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C．（﹣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）＝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tab/>
      </w:r>
    </w:p>
    <w:p w14:paraId="11B81BF8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D．3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＝2</w:t>
      </w:r>
    </w:p>
    <w:p w14:paraId="7E663F0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</w:p>
    <w:p w14:paraId="7E74BC2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计算出各个选项中式子的正确结果，即可判断哪个选项符合题意．</w:t>
      </w:r>
    </w:p>
    <w:p w14:paraId="76D060F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﹣2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，故选项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错误，不符合题意；</w:t>
      </w:r>
    </w:p>
    <w:p w14:paraId="4E1FF41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3</w:t>
      </w:r>
      <w:r>
        <w:rPr>
          <w:rFonts w:hint="eastAsia" w:ascii="Times New Roman" w:hAnsi="Times New Roman" w:eastAsia="新宋体"/>
          <w:sz w:val="21"/>
          <w:szCs w:val="21"/>
        </w:rPr>
        <w:t>）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3</w:t>
      </w:r>
      <m:oMath>
        <m:r>
          <m:rPr/>
          <w:rPr>
            <w:rFonts w:ascii="Cambria Math" w:hAnsi="Cambria Math" w:eastAsia="新宋体"/>
            <w:sz w:val="21"/>
            <w:szCs w:val="21"/>
          </w:rPr>
          <m:t>=−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6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9</w:t>
      </w:r>
      <w:r>
        <w:rPr>
          <w:rFonts w:hint="eastAsia" w:ascii="Times New Roman" w:hAnsi="Times New Roman" w:eastAsia="新宋体"/>
          <w:sz w:val="21"/>
          <w:szCs w:val="21"/>
        </w:rPr>
        <w:t>，故选项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错误，不符合题意；</w:t>
      </w:r>
    </w:p>
    <w:p w14:paraId="6E09FE8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）＝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，故选项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正确，符合题意；</w:t>
      </w:r>
    </w:p>
    <w:p w14:paraId="0CC8070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3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＝2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，故选项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错误，不符合题意；</w:t>
      </w:r>
    </w:p>
    <w:p w14:paraId="45D99A1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475337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本题考查整式的混合运算，熟练掌握运算法则是解答本题的关键．</w:t>
      </w:r>
    </w:p>
    <w:p w14:paraId="223AB465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7．（3分）用一张正方形纸板，制成一副七巧板，如图1．在矩形区域内将它拼成一幅“火箭”图案，如图2．若在矩形区域内随机取点，则这个点落在“火箭”图案部分的概率为（　　）</w:t>
      </w:r>
    </w:p>
    <w:p w14:paraId="0A3C086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798320" cy="1429385"/>
            <wp:effectExtent l="0" t="0" r="0" b="0"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4" cy="14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C38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0293BEC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</w:p>
    <w:p w14:paraId="3498C39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根据几何概率的求法即可得出答案．</w:t>
      </w:r>
    </w:p>
    <w:p w14:paraId="4F2287B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解：设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的面积为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，则一副七巧板的面积为16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0B4060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则阴影的面积为5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，大长方形面积为8×4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＝32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7B4B5D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∴若在矩形区域内随机取点，则这个点落在“火箭”图案部分的概率为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16a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32a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D10EE5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3D9B5C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798320" cy="1429385"/>
            <wp:effectExtent l="0" t="0" r="0" b="0"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4" cy="14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23C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本题考查几何概率的求法：首先根据题意将代数关系用面积表示出来，一般用阴影区域表示所求事件（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）；然后计算阴影区域的面积在总面积中占的比例，这个比例即事件（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）发生的概率．</w:t>
      </w:r>
    </w:p>
    <w:p w14:paraId="3BC87955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8．（3分）如图，在平面直角坐标系中，菱形</w:t>
      </w:r>
      <w:r>
        <w:rPr>
          <w:rFonts w:hint="eastAsia" w:ascii="Times New Roman" w:hAnsi="Times New Roman" w:eastAsia="新宋体"/>
          <w:i/>
          <w:sz w:val="21"/>
          <w:szCs w:val="21"/>
        </w:rPr>
        <w:t>OABC</w:t>
      </w:r>
      <w:r>
        <w:rPr>
          <w:rFonts w:hint="eastAsia" w:ascii="Times New Roman" w:hAnsi="Times New Roman" w:eastAsia="新宋体"/>
          <w:sz w:val="21"/>
          <w:szCs w:val="21"/>
        </w:rPr>
        <w:t>的面积为8，点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在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轴上，点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在反比例函数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k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的图象上，则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的值为（　　）</w:t>
      </w:r>
    </w:p>
    <w:p w14:paraId="06F955C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362075" cy="1176020"/>
            <wp:effectExtent l="0" t="0" r="0" b="0"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9" cy="1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71E6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B．﹣8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C．4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D．﹣4</w:t>
      </w:r>
    </w:p>
    <w:p w14:paraId="21F7B1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</w:p>
    <w:p w14:paraId="1312954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连接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，交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轴于点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，由四边形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ABCO</w:t>
      </w:r>
      <w:r>
        <w:rPr>
          <w:rFonts w:hint="eastAsia" w:ascii="Times New Roman" w:hAnsi="Times New Roman" w:eastAsia="新宋体"/>
          <w:sz w:val="21"/>
          <w:szCs w:val="21"/>
        </w:rPr>
        <w:t>为菱形，得到对角线垂直且互相平分，得到三角形</w:t>
      </w:r>
      <w:r>
        <w:rPr>
          <w:rFonts w:hint="eastAsia" w:ascii="Times New Roman" w:hAnsi="Times New Roman" w:eastAsia="新宋体"/>
          <w:i/>
          <w:sz w:val="21"/>
          <w:szCs w:val="21"/>
        </w:rPr>
        <w:t>CDO</w:t>
      </w:r>
      <w:r>
        <w:rPr>
          <w:rFonts w:hint="eastAsia" w:ascii="Times New Roman" w:hAnsi="Times New Roman" w:eastAsia="新宋体"/>
          <w:sz w:val="21"/>
          <w:szCs w:val="21"/>
        </w:rPr>
        <w:t>面积为菱形面积的四分之一，根据菱形面积求出三角形</w:t>
      </w:r>
      <w:r>
        <w:rPr>
          <w:rFonts w:hint="eastAsia" w:ascii="Times New Roman" w:hAnsi="Times New Roman" w:eastAsia="新宋体"/>
          <w:i/>
          <w:sz w:val="21"/>
          <w:szCs w:val="21"/>
        </w:rPr>
        <w:t>CDO</w:t>
      </w:r>
      <w:r>
        <w:rPr>
          <w:rFonts w:hint="eastAsia" w:ascii="Times New Roman" w:hAnsi="Times New Roman" w:eastAsia="新宋体"/>
          <w:sz w:val="21"/>
          <w:szCs w:val="21"/>
        </w:rPr>
        <w:t>面积，利用反比例函数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的几何意义确定出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的值即可．</w:t>
      </w:r>
    </w:p>
    <w:p w14:paraId="4F940EE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解：连接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，交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轴于点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0C3085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ABCO</w:t>
      </w:r>
      <w:r>
        <w:rPr>
          <w:rFonts w:hint="eastAsia" w:ascii="Times New Roman" w:hAnsi="Times New Roman" w:eastAsia="新宋体"/>
          <w:sz w:val="21"/>
          <w:szCs w:val="21"/>
        </w:rPr>
        <w:t>为菱形，</w:t>
      </w:r>
    </w:p>
    <w:p w14:paraId="020EF0E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OB</w:t>
      </w:r>
      <w:r>
        <w:rPr>
          <w:rFonts w:hint="eastAsia" w:ascii="Times New Roman" w:hAnsi="Times New Roman" w:eastAsia="新宋体"/>
          <w:sz w:val="21"/>
          <w:szCs w:val="21"/>
        </w:rPr>
        <w:t>，且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82C376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∵菱形</w:t>
      </w:r>
      <w:r>
        <w:rPr>
          <w:rFonts w:hint="eastAsia" w:ascii="Times New Roman" w:hAnsi="Times New Roman" w:eastAsia="新宋体"/>
          <w:i/>
          <w:sz w:val="21"/>
          <w:szCs w:val="21"/>
        </w:rPr>
        <w:t>OABC</w:t>
      </w:r>
      <w:r>
        <w:rPr>
          <w:rFonts w:hint="eastAsia" w:ascii="Times New Roman" w:hAnsi="Times New Roman" w:eastAsia="新宋体"/>
          <w:sz w:val="21"/>
          <w:szCs w:val="21"/>
        </w:rPr>
        <w:t>的面积为8，</w:t>
      </w:r>
    </w:p>
    <w:p w14:paraId="61AC9A6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CDO</w:t>
      </w:r>
      <w:r>
        <w:rPr>
          <w:rFonts w:hint="eastAsia" w:ascii="Times New Roman" w:hAnsi="Times New Roman" w:eastAsia="新宋体"/>
          <w:sz w:val="21"/>
          <w:szCs w:val="21"/>
        </w:rPr>
        <w:t>的面积为2，</w:t>
      </w:r>
    </w:p>
    <w:p w14:paraId="7D68A9F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∴|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|＝4，</w:t>
      </w:r>
    </w:p>
    <w:p w14:paraId="37DCCA9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∵反比例函数图象位于第二象限，</w:t>
      </w:r>
    </w:p>
    <w:p w14:paraId="04542E0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＜0，</w:t>
      </w:r>
    </w:p>
    <w:p w14:paraId="322184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＝﹣4．</w:t>
      </w:r>
    </w:p>
    <w:p w14:paraId="7BD9F3C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72DC01B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314450" cy="1123950"/>
            <wp:effectExtent l="0" t="0" r="0" b="0"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34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B7C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此题考查了反比例函数系数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的几何意义，以及菱形的性质，熟练掌握反比例函数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的几何意义是解本题的关键．</w:t>
      </w:r>
    </w:p>
    <w:p w14:paraId="13418D5A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9．（3分）如图，点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是正八边形的边</w:t>
      </w:r>
      <w:r>
        <w:rPr>
          <w:rFonts w:hint="eastAsia" w:ascii="Times New Roman" w:hAnsi="Times New Roman" w:eastAsia="新宋体"/>
          <w:i/>
          <w:sz w:val="21"/>
          <w:szCs w:val="21"/>
        </w:rPr>
        <w:t>AF</w:t>
      </w:r>
      <w:r>
        <w:rPr>
          <w:rFonts w:hint="eastAsia" w:ascii="Times New Roman" w:hAnsi="Times New Roman" w:eastAsia="新宋体"/>
          <w:sz w:val="21"/>
          <w:szCs w:val="21"/>
        </w:rPr>
        <w:t>上一点，一束光线从点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出发，经过两次反射后到达边</w:t>
      </w:r>
      <w:r>
        <w:rPr>
          <w:rFonts w:hint="eastAsia" w:ascii="Times New Roman" w:hAnsi="Times New Roman" w:eastAsia="新宋体"/>
          <w:i/>
          <w:sz w:val="21"/>
          <w:szCs w:val="21"/>
        </w:rPr>
        <w:t>AG</w:t>
      </w:r>
      <w:r>
        <w:rPr>
          <w:rFonts w:hint="eastAsia" w:ascii="Times New Roman" w:hAnsi="Times New Roman" w:eastAsia="新宋体"/>
          <w:sz w:val="21"/>
          <w:szCs w:val="21"/>
        </w:rPr>
        <w:t>上一点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，若∠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＝65°，则∠</w:t>
      </w:r>
      <w:r>
        <w:rPr>
          <w:rFonts w:hint="eastAsia" w:ascii="Times New Roman" w:hAnsi="Times New Roman" w:eastAsia="新宋体"/>
          <w:i/>
          <w:sz w:val="21"/>
          <w:szCs w:val="21"/>
        </w:rPr>
        <w:t>AED</w:t>
      </w:r>
      <w:r>
        <w:rPr>
          <w:rFonts w:hint="eastAsia" w:ascii="Times New Roman" w:hAnsi="Times New Roman" w:eastAsia="新宋体"/>
          <w:sz w:val="21"/>
          <w:szCs w:val="21"/>
        </w:rPr>
        <w:t>＝（　　）</w:t>
      </w:r>
    </w:p>
    <w:p w14:paraId="6FC88CD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212850" cy="1118235"/>
            <wp:effectExtent l="0" t="0" r="0" b="0"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6" cy="111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735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A．70°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B．65°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C．55°</w:t>
      </w:r>
      <w:r>
        <w:tab/>
      </w:r>
      <w:r>
        <w:rPr>
          <w:rFonts w:hint="eastAsia" w:ascii="Times New Roman" w:hAnsi="Times New Roman" w:eastAsia="新宋体"/>
          <w:sz w:val="21"/>
          <w:szCs w:val="21"/>
        </w:rPr>
        <w:t>D．60°</w:t>
      </w:r>
    </w:p>
    <w:p w14:paraId="75E3659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</w:p>
    <w:p w14:paraId="7975134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设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上方的正八边形的顶点依次为</w:t>
      </w:r>
      <w:r>
        <w:rPr>
          <w:rFonts w:hint="eastAsia" w:ascii="Times New Roman" w:hAnsi="Times New Roman" w:eastAsia="新宋体"/>
          <w:i/>
          <w:sz w:val="21"/>
          <w:szCs w:val="21"/>
        </w:rPr>
        <w:t>H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I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J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的交点为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，先求出正八边形每个内角的度数，再由光的反射定律得到∠</w:t>
      </w:r>
      <w:r>
        <w:rPr>
          <w:rFonts w:hint="eastAsia" w:ascii="Times New Roman" w:hAnsi="Times New Roman" w:eastAsia="新宋体"/>
          <w:i/>
          <w:sz w:val="21"/>
          <w:szCs w:val="21"/>
        </w:rPr>
        <w:t>DCH</w:t>
      </w:r>
      <w:r>
        <w:rPr>
          <w:rFonts w:hint="eastAsia" w:ascii="Times New Roman" w:hAnsi="Times New Roman" w:eastAsia="新宋体"/>
          <w:sz w:val="21"/>
          <w:szCs w:val="21"/>
        </w:rPr>
        <w:t>，∠</w:t>
      </w:r>
      <w:r>
        <w:rPr>
          <w:rFonts w:hint="eastAsia" w:ascii="Times New Roman" w:hAnsi="Times New Roman" w:eastAsia="新宋体"/>
          <w:i/>
          <w:sz w:val="21"/>
          <w:szCs w:val="21"/>
        </w:rPr>
        <w:t>CDJ</w:t>
      </w:r>
      <w:r>
        <w:rPr>
          <w:rFonts w:hint="eastAsia" w:ascii="Times New Roman" w:hAnsi="Times New Roman" w:eastAsia="新宋体"/>
          <w:sz w:val="21"/>
          <w:szCs w:val="21"/>
        </w:rPr>
        <w:t>与∠</w:t>
      </w:r>
      <w:r>
        <w:rPr>
          <w:rFonts w:hint="eastAsia" w:ascii="Times New Roman" w:hAnsi="Times New Roman" w:eastAsia="新宋体"/>
          <w:i/>
          <w:sz w:val="21"/>
          <w:szCs w:val="21"/>
        </w:rPr>
        <w:t>BCD</w:t>
      </w:r>
      <w:r>
        <w:rPr>
          <w:rFonts w:hint="eastAsia" w:ascii="Times New Roman" w:hAnsi="Times New Roman" w:eastAsia="新宋体"/>
          <w:sz w:val="21"/>
          <w:szCs w:val="21"/>
        </w:rPr>
        <w:t>，∠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的数量关系，再利用多边形</w:t>
      </w:r>
      <w:r>
        <w:rPr>
          <w:rFonts w:hint="eastAsia" w:ascii="Times New Roman" w:hAnsi="Times New Roman" w:eastAsia="新宋体"/>
          <w:i/>
          <w:sz w:val="21"/>
          <w:szCs w:val="21"/>
        </w:rPr>
        <w:t>CHIJD</w:t>
      </w:r>
      <w:r>
        <w:rPr>
          <w:rFonts w:hint="eastAsia" w:ascii="Times New Roman" w:hAnsi="Times New Roman" w:eastAsia="新宋体"/>
          <w:sz w:val="21"/>
          <w:szCs w:val="21"/>
        </w:rPr>
        <w:t>是五边形，求出∠</w:t>
      </w:r>
      <w:r>
        <w:rPr>
          <w:rFonts w:hint="eastAsia" w:ascii="Times New Roman" w:hAnsi="Times New Roman" w:eastAsia="新宋体"/>
          <w:i/>
          <w:sz w:val="21"/>
          <w:szCs w:val="21"/>
        </w:rPr>
        <w:t>BCD</w:t>
      </w:r>
      <w:r>
        <w:rPr>
          <w:rFonts w:hint="eastAsia" w:ascii="Times New Roman" w:hAnsi="Times New Roman" w:eastAsia="新宋体"/>
          <w:sz w:val="21"/>
          <w:szCs w:val="21"/>
        </w:rPr>
        <w:t>与∠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的度数之和，再求出∠</w:t>
      </w:r>
      <w:r>
        <w:rPr>
          <w:rFonts w:hint="eastAsia" w:ascii="Times New Roman" w:hAnsi="Times New Roman" w:eastAsia="新宋体"/>
          <w:i/>
          <w:sz w:val="21"/>
          <w:szCs w:val="21"/>
        </w:rPr>
        <w:t>CKD</w:t>
      </w:r>
      <w:r>
        <w:rPr>
          <w:rFonts w:hint="eastAsia" w:ascii="Times New Roman" w:hAnsi="Times New Roman" w:eastAsia="新宋体"/>
          <w:sz w:val="21"/>
          <w:szCs w:val="21"/>
        </w:rPr>
        <w:t>的度数，即可求出∠</w:t>
      </w:r>
      <w:r>
        <w:rPr>
          <w:rFonts w:hint="eastAsia" w:ascii="Times New Roman" w:hAnsi="Times New Roman" w:eastAsia="新宋体"/>
          <w:i/>
          <w:sz w:val="21"/>
          <w:szCs w:val="21"/>
        </w:rPr>
        <w:t>AED</w:t>
      </w:r>
      <w:r>
        <w:rPr>
          <w:rFonts w:hint="eastAsia" w:ascii="Times New Roman" w:hAnsi="Times New Roman" w:eastAsia="新宋体"/>
          <w:sz w:val="21"/>
          <w:szCs w:val="21"/>
        </w:rPr>
        <w:t>的度数．</w:t>
      </w:r>
    </w:p>
    <w:p w14:paraId="7322F49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解：如图，设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上方的正八边形的顶点依次为</w:t>
      </w:r>
      <w:r>
        <w:rPr>
          <w:rFonts w:hint="eastAsia" w:ascii="Times New Roman" w:hAnsi="Times New Roman" w:eastAsia="新宋体"/>
          <w:i/>
          <w:sz w:val="21"/>
          <w:szCs w:val="21"/>
        </w:rPr>
        <w:t>H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I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J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的交点为</w:t>
      </w:r>
      <w:r>
        <w:rPr>
          <w:rFonts w:hint="eastAsia" w:ascii="Times New Roman" w:hAnsi="Times New Roman" w:eastAsia="新宋体"/>
          <w:i/>
          <w:sz w:val="21"/>
          <w:szCs w:val="21"/>
        </w:rPr>
        <w:t>K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F31FDC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246505" cy="1258570"/>
            <wp:effectExtent l="0" t="0" r="0" b="0"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4" cy="125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861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由正八边形的性质得∠</w:t>
      </w:r>
      <w:r>
        <w:rPr>
          <w:rFonts w:hint="eastAsia" w:ascii="Times New Roman" w:hAnsi="Times New Roman" w:eastAsia="新宋体"/>
          <w:i/>
          <w:sz w:val="21"/>
          <w:szCs w:val="21"/>
        </w:rPr>
        <w:t>CHI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HIJ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IJD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＝180°﹣45°＝135°．</w:t>
      </w:r>
    </w:p>
    <w:p w14:paraId="15C01EA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设∠</w:t>
      </w:r>
      <w:r>
        <w:rPr>
          <w:rFonts w:hint="eastAsia" w:ascii="Times New Roman" w:hAnsi="Times New Roman" w:eastAsia="新宋体"/>
          <w:i/>
          <w:sz w:val="21"/>
          <w:szCs w:val="21"/>
        </w:rPr>
        <w:t>BCD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，∠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7594E23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由光的反射定律可知∠</w:t>
      </w:r>
      <w:r>
        <w:rPr>
          <w:rFonts w:hint="eastAsia" w:ascii="Times New Roman" w:hAnsi="Times New Roman" w:eastAsia="新宋体"/>
          <w:i/>
          <w:sz w:val="21"/>
          <w:szCs w:val="21"/>
        </w:rPr>
        <w:t>DCH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(180°−∠BCD)=</m:t>
        </m:r>
      </m:oMath>
      <w:r>
        <w:rPr>
          <w:rFonts w:hint="eastAsia" w:ascii="Times New Roman" w:hAnsi="Times New Roman" w:eastAsia="新宋体"/>
          <w:sz w:val="21"/>
          <w:szCs w:val="21"/>
        </w:rPr>
        <w:t>90°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x</m:t>
        </m:r>
      </m:oMath>
      <w:r>
        <w:rPr>
          <w:rFonts w:hint="eastAsia" w:ascii="Times New Roman" w:hAnsi="Times New Roman" w:eastAsia="新宋体"/>
          <w:sz w:val="21"/>
          <w:szCs w:val="21"/>
        </w:rPr>
        <w:t>，∠</w:t>
      </w:r>
      <w:r>
        <w:rPr>
          <w:rFonts w:hint="eastAsia" w:ascii="Times New Roman" w:hAnsi="Times New Roman" w:eastAsia="新宋体"/>
          <w:i/>
          <w:sz w:val="21"/>
          <w:szCs w:val="21"/>
        </w:rPr>
        <w:t>CDJ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(180°−∠CDE)=</m:t>
        </m:r>
      </m:oMath>
      <w:r>
        <w:rPr>
          <w:rFonts w:hint="eastAsia" w:ascii="Times New Roman" w:hAnsi="Times New Roman" w:eastAsia="新宋体"/>
          <w:sz w:val="21"/>
          <w:szCs w:val="21"/>
        </w:rPr>
        <w:t>90°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y</m:t>
        </m:r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4D5C45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∵多边形</w:t>
      </w:r>
      <w:r>
        <w:rPr>
          <w:rFonts w:hint="eastAsia" w:ascii="Times New Roman" w:hAnsi="Times New Roman" w:eastAsia="新宋体"/>
          <w:i/>
          <w:sz w:val="21"/>
          <w:szCs w:val="21"/>
        </w:rPr>
        <w:t>CHIJD</w:t>
      </w:r>
      <w:r>
        <w:rPr>
          <w:rFonts w:hint="eastAsia" w:ascii="Times New Roman" w:hAnsi="Times New Roman" w:eastAsia="新宋体"/>
          <w:sz w:val="21"/>
          <w:szCs w:val="21"/>
        </w:rPr>
        <w:t>是五边形，</w:t>
      </w:r>
    </w:p>
    <w:p w14:paraId="0271152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CHI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HIJ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IJD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DCH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CDJ</w:t>
      </w:r>
      <w:r>
        <w:rPr>
          <w:rFonts w:hint="eastAsia" w:ascii="Times New Roman" w:hAnsi="Times New Roman" w:eastAsia="新宋体"/>
          <w:sz w:val="21"/>
          <w:szCs w:val="21"/>
        </w:rPr>
        <w:t>＝540°，即3×135°+90°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x+</m:t>
        </m:r>
      </m:oMath>
      <w:r>
        <w:rPr>
          <w:rFonts w:hint="eastAsia" w:ascii="Times New Roman" w:hAnsi="Times New Roman" w:eastAsia="新宋体"/>
          <w:sz w:val="21"/>
          <w:szCs w:val="21"/>
        </w:rPr>
        <w:t>90°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y=</m:t>
        </m:r>
      </m:oMath>
      <w:r>
        <w:rPr>
          <w:rFonts w:hint="eastAsia" w:ascii="Times New Roman" w:hAnsi="Times New Roman" w:eastAsia="新宋体"/>
          <w:sz w:val="21"/>
          <w:szCs w:val="21"/>
        </w:rPr>
        <w:t>540°，</w:t>
      </w:r>
    </w:p>
    <w:p w14:paraId="693879B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3CC289C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CKD</w:t>
      </w:r>
      <w:r>
        <w:rPr>
          <w:rFonts w:hint="eastAsia" w:ascii="Times New Roman" w:hAnsi="Times New Roman" w:eastAsia="新宋体"/>
          <w:sz w:val="21"/>
          <w:szCs w:val="21"/>
        </w:rPr>
        <w:t>＝180°﹣（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）＝90°，</w:t>
      </w:r>
    </w:p>
    <w:p w14:paraId="6F834D4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BKE</w:t>
      </w:r>
      <w:r>
        <w:rPr>
          <w:rFonts w:hint="eastAsia" w:ascii="Times New Roman" w:hAnsi="Times New Roman" w:eastAsia="新宋体"/>
          <w:sz w:val="21"/>
          <w:szCs w:val="21"/>
        </w:rPr>
        <w:t>＝90°．</w:t>
      </w:r>
    </w:p>
    <w:p w14:paraId="73BC670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∵多边形</w:t>
      </w:r>
      <w:r>
        <w:rPr>
          <w:rFonts w:hint="eastAsia" w:ascii="Times New Roman" w:hAnsi="Times New Roman" w:eastAsia="新宋体"/>
          <w:i/>
          <w:sz w:val="21"/>
          <w:szCs w:val="21"/>
        </w:rPr>
        <w:t>AEKB</w:t>
      </w:r>
      <w:r>
        <w:rPr>
          <w:rFonts w:hint="eastAsia" w:ascii="Times New Roman" w:hAnsi="Times New Roman" w:eastAsia="新宋体"/>
          <w:sz w:val="21"/>
          <w:szCs w:val="21"/>
        </w:rPr>
        <w:t>是四边形，</w:t>
      </w:r>
    </w:p>
    <w:p w14:paraId="0217230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AED</w:t>
      </w:r>
      <w:r>
        <w:rPr>
          <w:rFonts w:hint="eastAsia" w:ascii="Times New Roman" w:hAnsi="Times New Roman" w:eastAsia="新宋体"/>
          <w:sz w:val="21"/>
          <w:szCs w:val="21"/>
        </w:rPr>
        <w:t>＝360°﹣（∠</w:t>
      </w:r>
      <w:r>
        <w:rPr>
          <w:rFonts w:hint="eastAsia" w:ascii="Times New Roman" w:hAnsi="Times New Roman" w:eastAsia="新宋体"/>
          <w:i/>
          <w:sz w:val="21"/>
          <w:szCs w:val="21"/>
        </w:rPr>
        <w:t>BKE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）＝360°﹣（90°+135°+65°）＝70°．</w:t>
      </w:r>
    </w:p>
    <w:p w14:paraId="4DCBB09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1B96B3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本题是一道跨学科试题，主要考查了多边形的内角，光的反射定律的相关知识，熟练掌握多边形的内角和定理，善于利用整体法求角度是解题的关键．本题是中考模拟卷选择题的压轴题，具有一定难度．</w:t>
      </w:r>
    </w:p>
    <w:p w14:paraId="709D7FA4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10．（3分）鹰眼系统能够追踪、记录和预测球的运动轨迹，如图为足球比赛中某一时刻的鹰眼系统预测画面，足球的飞行轨迹可看成抛物线．若把对应的抛物线的函数表达式设为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bx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≠0），画二次函数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bx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的图象时，列表如下：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23"/>
        <w:gridCol w:w="1428"/>
        <w:gridCol w:w="1425"/>
        <w:gridCol w:w="1425"/>
        <w:gridCol w:w="1425"/>
        <w:gridCol w:w="1432"/>
        <w:gridCol w:w="1428"/>
      </w:tblGrid>
      <w:tr w14:paraId="7A9DC93A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70" w:type="dxa"/>
          </w:tcPr>
          <w:p w14:paraId="3277E013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x</w:t>
            </w:r>
          </w:p>
        </w:tc>
        <w:tc>
          <w:tcPr>
            <w:tcW w:w="1470" w:type="dxa"/>
          </w:tcPr>
          <w:p w14:paraId="4D2C661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  <w:tc>
          <w:tcPr>
            <w:tcW w:w="1470" w:type="dxa"/>
          </w:tcPr>
          <w:p w14:paraId="5C07B77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1470" w:type="dxa"/>
          </w:tcPr>
          <w:p w14:paraId="30081A69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</w:t>
            </w:r>
          </w:p>
        </w:tc>
        <w:tc>
          <w:tcPr>
            <w:tcW w:w="1470" w:type="dxa"/>
          </w:tcPr>
          <w:p w14:paraId="022B15E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1470" w:type="dxa"/>
          </w:tcPr>
          <w:p w14:paraId="312B78F6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4</w:t>
            </w:r>
          </w:p>
        </w:tc>
        <w:tc>
          <w:tcPr>
            <w:tcW w:w="1470" w:type="dxa"/>
          </w:tcPr>
          <w:p w14:paraId="24B0B69E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</w:tr>
      <w:tr w14:paraId="3D0F3863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70" w:type="dxa"/>
          </w:tcPr>
          <w:p w14:paraId="3569B2FE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y</w:t>
            </w:r>
          </w:p>
        </w:tc>
        <w:tc>
          <w:tcPr>
            <w:tcW w:w="1470" w:type="dxa"/>
          </w:tcPr>
          <w:p w14:paraId="48D11A1A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  <w:tc>
          <w:tcPr>
            <w:tcW w:w="1470" w:type="dxa"/>
          </w:tcPr>
          <w:p w14:paraId="401BD9C0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0</w:t>
            </w:r>
          </w:p>
        </w:tc>
        <w:tc>
          <w:tcPr>
            <w:tcW w:w="1470" w:type="dxa"/>
          </w:tcPr>
          <w:p w14:paraId="636D46F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1470" w:type="dxa"/>
          </w:tcPr>
          <w:p w14:paraId="1978E975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0</w:t>
            </w:r>
          </w:p>
        </w:tc>
        <w:tc>
          <w:tcPr>
            <w:tcW w:w="1470" w:type="dxa"/>
          </w:tcPr>
          <w:p w14:paraId="5F1DD00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﹣3</w:t>
            </w:r>
          </w:p>
        </w:tc>
        <w:tc>
          <w:tcPr>
            <w:tcW w:w="1470" w:type="dxa"/>
          </w:tcPr>
          <w:p w14:paraId="26E30F40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…</w:t>
            </w:r>
          </w:p>
        </w:tc>
      </w:tr>
    </w:tbl>
    <w:p w14:paraId="3159AC8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关于此函数下列说法不正确的是（　　）</w:t>
      </w:r>
    </w:p>
    <w:p w14:paraId="75C7DE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767840" cy="1112520"/>
            <wp:effectExtent l="0" t="0" r="0" b="0"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4" cy="11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8009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A．函数图象开口向下</w:t>
      </w:r>
      <w:r>
        <w:tab/>
      </w:r>
    </w:p>
    <w:p w14:paraId="7528FBBF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B．当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＝2时，该函数有最大值</w:t>
      </w:r>
      <w:r>
        <w:tab/>
      </w:r>
    </w:p>
    <w:p w14:paraId="56482260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C．当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＝0时，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＝﹣3</w:t>
      </w:r>
      <w:r>
        <w:tab/>
      </w:r>
    </w:p>
    <w:p w14:paraId="04EB91B6">
      <w:pPr>
        <w:spacing w:line="360" w:lineRule="auto"/>
        <w:ind w:firstLine="273" w:firstLineChars="130"/>
        <w:jc w:val="left"/>
      </w:pPr>
      <w:r>
        <w:rPr>
          <w:rFonts w:hint="eastAsia" w:ascii="Times New Roman" w:hAnsi="Times New Roman" w:eastAsia="新宋体"/>
          <w:sz w:val="21"/>
          <w:szCs w:val="21"/>
        </w:rPr>
        <w:t>D．若在函数图象上有两点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，﹣4），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B(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，−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)</m:t>
        </m:r>
      </m:oMath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＞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</w:p>
    <w:p w14:paraId="3743C7A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</w:p>
    <w:p w14:paraId="6ECC13A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先由表中数据可知，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随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先增大后减小，得到函数图象开口向下，利用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＝0时，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＝1或3，得到对称轴，再结合开口方向得到增减性，利用对称轴和增减性进行判断．</w:t>
      </w:r>
    </w:p>
    <w:p w14:paraId="5544A08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解：由表中数据可知，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随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先增大后减小，</w:t>
      </w:r>
    </w:p>
    <w:p w14:paraId="6958DDF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∴函数图象开口向下，</w:t>
      </w:r>
    </w:p>
    <w:p w14:paraId="62B399A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正确，不符合题意，</w:t>
      </w:r>
    </w:p>
    <w:p w14:paraId="61291E5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＝1，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＝0；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＝3，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＝0，</w:t>
      </w:r>
    </w:p>
    <w:p w14:paraId="2D5C6CF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∴对称轴为直线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1+3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</m:oMath>
      <w:r>
        <w:rPr>
          <w:rFonts w:hint="eastAsia" w:ascii="Times New Roman" w:hAnsi="Times New Roman" w:eastAsia="新宋体"/>
          <w:sz w:val="21"/>
          <w:szCs w:val="21"/>
        </w:rPr>
        <w:t>2，</w:t>
      </w:r>
    </w:p>
    <w:p w14:paraId="6809572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∵开口向下，</w:t>
      </w:r>
    </w:p>
    <w:p w14:paraId="232AD13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＝2时，该函数有最大值，</w:t>
      </w:r>
    </w:p>
    <w:p w14:paraId="7C30352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正确，不符合题意，</w:t>
      </w:r>
    </w:p>
    <w:p w14:paraId="2D84021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∵对称轴为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＝2，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＝4时，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＝﹣3，</w:t>
      </w:r>
    </w:p>
    <w:p w14:paraId="4311463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＝0时，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＝﹣3，</w:t>
      </w:r>
    </w:p>
    <w:p w14:paraId="4DB21BD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正确，不符合题意，</w:t>
      </w:r>
    </w:p>
    <w:p w14:paraId="54D3F2E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在函数图象上有两点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，﹣4），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B(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，−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)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80127D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都在对称轴左侧时，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＜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34034A9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都在对称轴右侧时，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＞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3AF617B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在左侧，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在右侧时，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＜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010A56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在右侧，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在左侧时，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＞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512FB7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不正确，符合题意，</w:t>
      </w:r>
    </w:p>
    <w:p w14:paraId="05EF47F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故选：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78F28AF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本题考查了二次函数的应用，根据图表反映的信息，结合二次函数的性质去判断即解题的关键．</w:t>
      </w:r>
    </w:p>
    <w:p w14:paraId="4B31E541"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二、填空题</w:t>
      </w:r>
    </w:p>
    <w:p w14:paraId="3C87394D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11．（3分）式子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新宋体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/>
                      <w:rPr>
                        <w:rFonts w:ascii="Cambria Math" w:hAnsi="Cambria Math" w:eastAsia="新宋体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+1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x−1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有意义的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的取值范围是</w:t>
      </w:r>
      <w:r>
        <w:rPr>
          <w:rFonts w:hint="eastAsia" w:ascii="Times New Roman" w:hAnsi="Times New Roman" w:eastAsia="新宋体"/>
          <w:i/>
          <w:sz w:val="21"/>
          <w:szCs w:val="21"/>
          <w:u w:val="single"/>
        </w:rPr>
        <w:t>x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≠1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，</w:t>
      </w:r>
    </w:p>
    <w:p w14:paraId="00C00EF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≠1．</w:t>
      </w:r>
    </w:p>
    <w:p w14:paraId="432FD5D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根据二次根式有意义的条件解答即可．</w:t>
      </w:r>
    </w:p>
    <w:p w14:paraId="10C0476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解：由题意得</w:t>
      </w: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2</m:t>
                  </m:r>
                  <m:sSup>
                    <m:sSupPr/>
                    <m:e>
                      <m:r>
                        <m:rPr/>
                        <w:rPr>
                          <w:rFonts w:ascii="Cambria Math" w:hAnsi="Cambria Math" w:eastAsia="新宋体"/>
                          <w:sz w:val="21"/>
                          <w:szCs w:val="21"/>
                        </w:rPr>
                        <m:t>x</m:t>
                      </m:r>
                    </m:e>
                    <m:sup>
                      <m:r>
                        <m:rPr/>
                        <w:rPr>
                          <w:rFonts w:ascii="Cambria Math" w:hAnsi="Cambria Math" w:eastAsia="新宋体"/>
                          <w:sz w:val="21"/>
                          <w:szCs w:val="21"/>
                        </w:rPr>
                        <m:t>2</m:t>
                      </m:r>
                    </m:sup>
                  </m:sSup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+1≥0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x−1≠0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5C8A8A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≥0，</w:t>
      </w:r>
    </w:p>
    <w:p w14:paraId="3407CBA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∴2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+1≥1＞0恒成立，</w:t>
      </w:r>
    </w:p>
    <w:p w14:paraId="69FB71D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≠1．</w:t>
      </w:r>
    </w:p>
    <w:p w14:paraId="515ACAF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故答案为：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≠1．</w:t>
      </w:r>
    </w:p>
    <w:p w14:paraId="6F673E8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本题考查的是二次根式有意义的条件，熟知二次根式中的被开方数是非负数是解题的关键．</w:t>
      </w:r>
    </w:p>
    <w:p w14:paraId="55689820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12．（3分）关于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的一元二次方程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+2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＝0有两个不相等的实数根，则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0（答案不唯一）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．（写出一个满足条件的值）</w:t>
      </w:r>
    </w:p>
    <w:p w14:paraId="4C00313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0（答案不唯一）</w:t>
      </w:r>
    </w:p>
    <w:p w14:paraId="06CA71B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根据题意得到Δ＝9﹣8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＞0，由此即可求解．</w:t>
      </w:r>
    </w:p>
    <w:p w14:paraId="3B81266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解：由题意可得：Δ＝9﹣8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＞0，</w:t>
      </w:r>
    </w:p>
    <w:p w14:paraId="55CEC14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c＜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391D7D2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＝0满足条件，</w:t>
      </w:r>
    </w:p>
    <w:p w14:paraId="2590637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故答案为：0（答案不唯一）．</w:t>
      </w:r>
    </w:p>
    <w:p w14:paraId="4E182DB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本题考查了一元二次方程根的判别式，理解题意，掌握根的判别式的计算是关键．</w:t>
      </w:r>
    </w:p>
    <w:p w14:paraId="4C7AD284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13．（3分）如图，线段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上一点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，以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为圆心，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为半径作圆，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上一点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，连结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于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点，连结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，若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，且∠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＝25°，则∠</w:t>
      </w:r>
      <w:r>
        <w:rPr>
          <w:rFonts w:hint="eastAsia" w:ascii="Times New Roman" w:hAnsi="Times New Roman" w:eastAsia="新宋体"/>
          <w:i/>
          <w:sz w:val="21"/>
          <w:szCs w:val="21"/>
        </w:rPr>
        <w:t>BDA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15°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</w:t>
      </w:r>
    </w:p>
    <w:p w14:paraId="127A527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822450" cy="1090930"/>
            <wp:effectExtent l="0" t="0" r="0" b="0"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C1A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15°</w:t>
      </w:r>
    </w:p>
    <w:p w14:paraId="5F22C02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设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相交于点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，根据等腰三角形的性质可得∠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BCDC</w:t>
      </w:r>
      <w:r>
        <w:rPr>
          <w:rFonts w:hint="eastAsia" w:ascii="Times New Roman" w:hAnsi="Times New Roman" w:eastAsia="新宋体"/>
          <w:sz w:val="21"/>
          <w:szCs w:val="21"/>
        </w:rPr>
        <w:t>＝25°，从而可得∠</w:t>
      </w:r>
      <w:r>
        <w:rPr>
          <w:rFonts w:hint="eastAsia" w:ascii="Times New Roman" w:hAnsi="Times New Roman" w:eastAsia="新宋体"/>
          <w:i/>
          <w:sz w:val="21"/>
          <w:szCs w:val="21"/>
        </w:rPr>
        <w:t>CBD</w:t>
      </w:r>
      <w:r>
        <w:rPr>
          <w:rFonts w:hint="eastAsia" w:ascii="Times New Roman" w:hAnsi="Times New Roman" w:eastAsia="新宋体"/>
          <w:sz w:val="21"/>
          <w:szCs w:val="21"/>
        </w:rPr>
        <w:t>＝130°，然后根据直径所对的圆周角是直角可得∠</w:t>
      </w:r>
      <w:r>
        <w:rPr>
          <w:rFonts w:hint="eastAsia" w:ascii="Times New Roman" w:hAnsi="Times New Roman" w:eastAsia="新宋体"/>
          <w:i/>
          <w:sz w:val="21"/>
          <w:szCs w:val="21"/>
        </w:rPr>
        <w:t>EBD</w:t>
      </w:r>
      <w:r>
        <w:rPr>
          <w:rFonts w:hint="eastAsia" w:ascii="Times New Roman" w:hAnsi="Times New Roman" w:eastAsia="新宋体"/>
          <w:sz w:val="21"/>
          <w:szCs w:val="21"/>
        </w:rPr>
        <w:t>＝90°，从而可得∠</w:t>
      </w:r>
      <w:r>
        <w:rPr>
          <w:rFonts w:hint="eastAsia" w:ascii="Times New Roman" w:hAnsi="Times New Roman" w:eastAsia="新宋体"/>
          <w:i/>
          <w:sz w:val="21"/>
          <w:szCs w:val="21"/>
        </w:rPr>
        <w:t>BED</w:t>
      </w:r>
      <w:r>
        <w:rPr>
          <w:rFonts w:hint="eastAsia" w:ascii="Times New Roman" w:hAnsi="Times New Roman" w:eastAsia="新宋体"/>
          <w:sz w:val="21"/>
          <w:szCs w:val="21"/>
        </w:rPr>
        <w:t>＝65°，进而利用圆内接四边形对角互补可得∠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＝115°，最后利用三角形外角的性质进行计算即可解答．</w:t>
      </w:r>
    </w:p>
    <w:p w14:paraId="142BD05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解：设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相交于点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F229D4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876425" cy="1085850"/>
            <wp:effectExtent l="0" t="0" r="0" b="0"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587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03E477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BDC</w:t>
      </w:r>
      <w:r>
        <w:rPr>
          <w:rFonts w:hint="eastAsia" w:ascii="Times New Roman" w:hAnsi="Times New Roman" w:eastAsia="新宋体"/>
          <w:sz w:val="21"/>
          <w:szCs w:val="21"/>
        </w:rPr>
        <w:t>＝25°，</w:t>
      </w:r>
    </w:p>
    <w:p w14:paraId="79BAD95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CBD</w:t>
      </w:r>
      <w:r>
        <w:rPr>
          <w:rFonts w:hint="eastAsia" w:ascii="Times New Roman" w:hAnsi="Times New Roman" w:eastAsia="新宋体"/>
          <w:sz w:val="21"/>
          <w:szCs w:val="21"/>
        </w:rPr>
        <w:t>＝180°﹣∠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﹣∠</w:t>
      </w:r>
      <w:r>
        <w:rPr>
          <w:rFonts w:hint="eastAsia" w:ascii="Times New Roman" w:hAnsi="Times New Roman" w:eastAsia="新宋体"/>
          <w:i/>
          <w:sz w:val="21"/>
          <w:szCs w:val="21"/>
        </w:rPr>
        <w:t>BDC</w:t>
      </w:r>
      <w:r>
        <w:rPr>
          <w:rFonts w:hint="eastAsia" w:ascii="Times New Roman" w:hAnsi="Times New Roman" w:eastAsia="新宋体"/>
          <w:sz w:val="21"/>
          <w:szCs w:val="21"/>
        </w:rPr>
        <w:t>＝130°，</w:t>
      </w:r>
    </w:p>
    <w:p w14:paraId="0A8194C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ED</w:t>
      </w:r>
      <w:r>
        <w:rPr>
          <w:rFonts w:hint="eastAsia" w:ascii="Times New Roman" w:hAnsi="Times New Roman" w:eastAsia="新宋体"/>
          <w:sz w:val="21"/>
          <w:szCs w:val="21"/>
        </w:rPr>
        <w:t>是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的直径，</w:t>
      </w:r>
    </w:p>
    <w:p w14:paraId="79B458C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EBD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1903886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BED</w:t>
      </w:r>
      <w:r>
        <w:rPr>
          <w:rFonts w:hint="eastAsia" w:ascii="Times New Roman" w:hAnsi="Times New Roman" w:eastAsia="新宋体"/>
          <w:sz w:val="21"/>
          <w:szCs w:val="21"/>
        </w:rPr>
        <w:t>＝90°﹣∠</w:t>
      </w:r>
      <w:r>
        <w:rPr>
          <w:rFonts w:hint="eastAsia" w:ascii="Times New Roman" w:hAnsi="Times New Roman" w:eastAsia="新宋体"/>
          <w:i/>
          <w:sz w:val="21"/>
          <w:szCs w:val="21"/>
        </w:rPr>
        <w:t>BDC</w:t>
      </w:r>
      <w:r>
        <w:rPr>
          <w:rFonts w:hint="eastAsia" w:ascii="Times New Roman" w:hAnsi="Times New Roman" w:eastAsia="新宋体"/>
          <w:sz w:val="21"/>
          <w:szCs w:val="21"/>
        </w:rPr>
        <w:t>＝65°，</w:t>
      </w:r>
    </w:p>
    <w:p w14:paraId="4FD5908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ABED</w:t>
      </w:r>
      <w:r>
        <w:rPr>
          <w:rFonts w:hint="eastAsia" w:ascii="Times New Roman" w:hAnsi="Times New Roman" w:eastAsia="新宋体"/>
          <w:sz w:val="21"/>
          <w:szCs w:val="21"/>
        </w:rPr>
        <w:t>是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的内接四边形，</w:t>
      </w:r>
    </w:p>
    <w:p w14:paraId="2A5C6BC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＝180°﹣∠</w:t>
      </w:r>
      <w:r>
        <w:rPr>
          <w:rFonts w:hint="eastAsia" w:ascii="Times New Roman" w:hAnsi="Times New Roman" w:eastAsia="新宋体"/>
          <w:i/>
          <w:sz w:val="21"/>
          <w:szCs w:val="21"/>
        </w:rPr>
        <w:t>BED</w:t>
      </w:r>
      <w:r>
        <w:rPr>
          <w:rFonts w:hint="eastAsia" w:ascii="Times New Roman" w:hAnsi="Times New Roman" w:eastAsia="新宋体"/>
          <w:sz w:val="21"/>
          <w:szCs w:val="21"/>
        </w:rPr>
        <w:t>＝115°，</w:t>
      </w:r>
    </w:p>
    <w:p w14:paraId="7AE2252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BDA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CBD</w:t>
      </w:r>
      <w:r>
        <w:rPr>
          <w:rFonts w:hint="eastAsia" w:ascii="Times New Roman" w:hAnsi="Times New Roman" w:eastAsia="新宋体"/>
          <w:sz w:val="21"/>
          <w:szCs w:val="21"/>
        </w:rPr>
        <w:t>﹣∠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＝15°，</w:t>
      </w:r>
    </w:p>
    <w:p w14:paraId="06BA91E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故答案为：15°．</w:t>
      </w:r>
    </w:p>
    <w:p w14:paraId="5E3B889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本题考查了圆周角定理，圆心角、弧、弦的关系，根据题目的已知条件并结合图形添加适当的辅助线是解题的关键．</w:t>
      </w:r>
    </w:p>
    <w:p w14:paraId="65E16310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14．（3分）如图，一动点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 xml:space="preserve">在平面直角坐标系中从原点出发，按箭头所示方向运动，第一次运动到（1，3），第二次运动到（2，0），第三次运动到（2，﹣1），第四次运动到（3，﹣1），第五次运动到（3，0），按这样的运动规律，第2023次运动后的坐标为 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（1214，﹣1）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</w:t>
      </w:r>
    </w:p>
    <w:p w14:paraId="010B6A0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4059555" cy="1731010"/>
            <wp:effectExtent l="0" t="0" r="0" b="0"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17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A8D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（1214，﹣1）．</w:t>
      </w:r>
    </w:p>
    <w:p w14:paraId="5583051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根据题中所给的点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的运动方式，发现纵坐标为3的这些点与运动次数之间的关系即可解决问题．</w:t>
      </w:r>
    </w:p>
    <w:p w14:paraId="3C6F0E7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解：由题知，</w:t>
      </w:r>
    </w:p>
    <w:p w14:paraId="738E64C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第一次运动到（1，3），</w:t>
      </w:r>
    </w:p>
    <w:p w14:paraId="1B153A7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第六次运动到（4，3），</w:t>
      </w:r>
    </w:p>
    <w:p w14:paraId="7014F2F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第十一次运动到（7，3），</w:t>
      </w:r>
    </w:p>
    <w:p w14:paraId="2F6B476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…，</w:t>
      </w:r>
    </w:p>
    <w:p w14:paraId="522F0B0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由此可见，点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第（5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﹣4）次运动到的点的坐标为（3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﹣2，3）（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为正整数）．</w:t>
      </w:r>
    </w:p>
    <w:p w14:paraId="2E22CC8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＝405时，</w:t>
      </w:r>
    </w:p>
    <w:p w14:paraId="069A763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5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﹣4＝2021，3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﹣2＝1213，</w:t>
      </w:r>
    </w:p>
    <w:p w14:paraId="6C17A1E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即点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第2021次运动后的坐标为（1213，3）．</w:t>
      </w:r>
    </w:p>
    <w:p w14:paraId="6279A7F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所以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第2023次运动后的坐标为（1214，﹣1）．</w:t>
      </w:r>
    </w:p>
    <w:p w14:paraId="136714D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故答案为：（1214，﹣1）．</w:t>
      </w:r>
    </w:p>
    <w:p w14:paraId="7CF1FAE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本题考查点的坐标变化规律，能根据点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的运动方式得出点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第（5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﹣4）次运动到的点的坐标为（3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﹣2，3）（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为正整数）是解题的关键．</w:t>
      </w:r>
    </w:p>
    <w:p w14:paraId="7D6D8016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15．（3分）点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是</w:t>
      </w:r>
      <w:r>
        <w:rPr>
          <w:rFonts w:ascii="Cambria Math" w:hAnsi="Cambria Math" w:eastAsia="Cambria Math"/>
          <w:sz w:val="21"/>
          <w:szCs w:val="21"/>
        </w:rPr>
        <w:t>▱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对角线</w:t>
      </w:r>
      <w:r>
        <w:rPr>
          <w:rFonts w:hint="eastAsia" w:ascii="Times New Roman" w:hAnsi="Times New Roman" w:eastAsia="新宋体"/>
          <w:i/>
          <w:sz w:val="21"/>
          <w:szCs w:val="21"/>
        </w:rPr>
        <w:t>DB</w:t>
      </w:r>
      <w:r>
        <w:rPr>
          <w:rFonts w:hint="eastAsia" w:ascii="Times New Roman" w:hAnsi="Times New Roman" w:eastAsia="新宋体"/>
          <w:sz w:val="21"/>
          <w:szCs w:val="21"/>
        </w:rPr>
        <w:t>上一点，连接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并延长至点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，使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，交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G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．若</w:t>
      </w:r>
      <m:oMath>
        <m:r>
          <m:rPr/>
          <w:rPr>
            <w:rFonts w:ascii="Cambria Math" w:hAnsi="Cambria Math" w:eastAsia="新宋体"/>
            <w:sz w:val="21"/>
            <w:szCs w:val="21"/>
          </w:rPr>
          <m:t>CG=3BG，DB=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的长为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1　</w:t>
      </w:r>
      <w:r>
        <w:rPr>
          <w:rFonts w:hint="eastAsia" w:ascii="Times New Roman" w:hAnsi="Times New Roman" w:eastAsia="新宋体"/>
          <w:sz w:val="21"/>
          <w:szCs w:val="21"/>
        </w:rPr>
        <w:t xml:space="preserve"> ．</w:t>
      </w:r>
    </w:p>
    <w:p w14:paraId="0689094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743075" cy="1066800"/>
            <wp:effectExtent l="0" t="0" r="0" b="0"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60" cy="10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81D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1．</w:t>
      </w:r>
    </w:p>
    <w:p w14:paraId="6605D50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此题考查了平行四边形的性质，相似三角形的性质和判定，三角形中位线的性质和判定等知识，解题的关键是掌握以上知识点．连接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，交</w:t>
      </w:r>
      <w:r>
        <w:rPr>
          <w:rFonts w:hint="eastAsia" w:ascii="Times New Roman" w:hAnsi="Times New Roman" w:eastAsia="新宋体"/>
          <w:i/>
          <w:sz w:val="21"/>
          <w:szCs w:val="21"/>
        </w:rPr>
        <w:t>DB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OC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OB=OD=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DB=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，然后证明出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是△</w:t>
      </w:r>
      <w:r>
        <w:rPr>
          <w:rFonts w:hint="eastAsia" w:ascii="Times New Roman" w:hAnsi="Times New Roman" w:eastAsia="新宋体"/>
          <w:i/>
          <w:sz w:val="21"/>
          <w:szCs w:val="21"/>
        </w:rPr>
        <w:t>ACF</w:t>
      </w:r>
      <w:r>
        <w:rPr>
          <w:rFonts w:hint="eastAsia" w:ascii="Times New Roman" w:hAnsi="Times New Roman" w:eastAsia="新宋体"/>
          <w:sz w:val="21"/>
          <w:szCs w:val="21"/>
        </w:rPr>
        <w:t>的中位线，证明出△</w:t>
      </w:r>
      <w:r>
        <w:rPr>
          <w:rFonts w:hint="eastAsia" w:ascii="Times New Roman" w:hAnsi="Times New Roman" w:eastAsia="新宋体"/>
          <w:i/>
          <w:sz w:val="21"/>
          <w:szCs w:val="21"/>
        </w:rPr>
        <w:t>CGF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BGE</w:t>
      </w:r>
      <w:r>
        <w:rPr>
          <w:rFonts w:hint="eastAsia" w:ascii="Times New Roman" w:hAnsi="Times New Roman" w:eastAsia="新宋体"/>
          <w:sz w:val="21"/>
          <w:szCs w:val="21"/>
        </w:rPr>
        <w:t>，得到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EB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CF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，设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＝3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，然后得到</w:t>
      </w:r>
      <m:oMath>
        <m:r>
          <m:rPr/>
          <w:rPr>
            <w:rFonts w:ascii="Cambria Math" w:hAnsi="Cambria Math" w:eastAsia="新宋体"/>
            <w:sz w:val="21"/>
            <w:szCs w:val="21"/>
          </w:rPr>
          <m:t>OB=OE+BE=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a+a=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，进而求解即可．</w:t>
      </w:r>
    </w:p>
    <w:p w14:paraId="212FD0F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解：如图所示，连接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，交</w:t>
      </w:r>
      <w:r>
        <w:rPr>
          <w:rFonts w:hint="eastAsia" w:ascii="Times New Roman" w:hAnsi="Times New Roman" w:eastAsia="新宋体"/>
          <w:i/>
          <w:sz w:val="21"/>
          <w:szCs w:val="21"/>
        </w:rPr>
        <w:t>DB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DCF620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743075" cy="1066800"/>
            <wp:effectExtent l="0" t="0" r="0" b="0"/>
            <wp:docPr id="3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60" cy="10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086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是平行四边形，</w:t>
      </w:r>
    </w:p>
    <w:p w14:paraId="34377ED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OA=OC=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AC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OB=OD=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DB=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（平行四边形的对角线互相平分）．</w:t>
      </w:r>
    </w:p>
    <w:p w14:paraId="3C50134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3CD515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是△</w:t>
      </w:r>
      <w:r>
        <w:rPr>
          <w:rFonts w:hint="eastAsia" w:ascii="Times New Roman" w:hAnsi="Times New Roman" w:eastAsia="新宋体"/>
          <w:i/>
          <w:sz w:val="21"/>
          <w:szCs w:val="21"/>
        </w:rPr>
        <w:t>ACF</w:t>
      </w:r>
      <w:r>
        <w:rPr>
          <w:rFonts w:hint="eastAsia" w:ascii="Times New Roman" w:hAnsi="Times New Roman" w:eastAsia="新宋体"/>
          <w:sz w:val="21"/>
          <w:szCs w:val="21"/>
        </w:rPr>
        <w:t>的中位线，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OE=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CF</m:t>
        </m:r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9F9B3D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DB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（三角形中位线定理）．</w:t>
      </w:r>
    </w:p>
    <w:p w14:paraId="7EDF893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CGF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BGE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206C9D8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EB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CF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4D6AE96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设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＝3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09E326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OE=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CF=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</m:t>
        </m:r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45623D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OB=OE+BE=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a+a=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0EF952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</w:t>
      </w:r>
      <m:oMath>
        <m:r>
          <m:rPr/>
          <w:rPr>
            <w:rFonts w:ascii="Cambria Math" w:hAnsi="Cambria Math" w:eastAsia="新宋体"/>
            <w:sz w:val="21"/>
            <w:szCs w:val="21"/>
          </w:rPr>
          <m:t>a=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3F99034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＝3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＝1</w:t>
      </w:r>
    </w:p>
    <w:p w14:paraId="75417F8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故答案为：1．</w:t>
      </w:r>
    </w:p>
    <w:p w14:paraId="615C97E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此题主要考查了平行四边形的性质，相似三角形的判定与性质，熟练掌握平行四边形的性质，相似三角形的判定与性质是解决问题的关键．</w:t>
      </w:r>
    </w:p>
    <w:p w14:paraId="0EB20050">
      <w:pPr>
        <w:spacing w:line="360" w:lineRule="auto"/>
      </w:pPr>
      <w:r>
        <w:rPr>
          <w:rFonts w:hint="eastAsia" w:ascii="Times New Roman" w:hAnsi="Times New Roman" w:eastAsia="新宋体"/>
          <w:b/>
          <w:sz w:val="21"/>
          <w:szCs w:val="21"/>
        </w:rPr>
        <w:t>三、解答题</w:t>
      </w:r>
    </w:p>
    <w:p w14:paraId="5B3D9045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16．（8分）按要求完成下列各题：</w:t>
      </w:r>
    </w:p>
    <w:p w14:paraId="637C8EB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（1）解不等式组：</w:t>
      </w: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3x+1≥x−2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2x−1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＞</m:t>
                  </m:r>
                  <m:f>
                    <m:fP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3x−2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4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den>
                  </m:f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403C155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（2）已知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﹣4＝0，求代数式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2m+6n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8"/>
                <w:szCs w:val="28"/>
              </w:rPr>
              <m:t>+6mn+9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n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÷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m+3n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5EA2A42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≤x＜2</m:t>
        </m:r>
      </m:oMath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24E73A9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446040A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（1）先求出两个不等式的解集，然后根据“同大取大；同小取小；大小小大中间找；大大小小无解”的原则，得出不等式组的解集即可；</w:t>
      </w:r>
    </w:p>
    <w:p w14:paraId="002C153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（2）根据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﹣4＝0得出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＝4，然后将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2m+6n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m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8"/>
                <w:szCs w:val="28"/>
              </w:rPr>
              <m:t>+6mn+9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n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÷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m+3n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进行变形，再整体代入求值即可．</w:t>
      </w:r>
    </w:p>
    <w:p w14:paraId="32A41A5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解：（1）</w:t>
      </w: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3x+1≥x−2①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2x−1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＞</m:t>
                  </m:r>
                  <m:f>
                    <m:fP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3x−2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  <m:t>4</m:t>
                      </m:r>
                      <m:ctrlPr>
                        <w:rPr>
                          <w:rFonts w:ascii="Cambria Math" w:hAnsi="Cambria Math" w:eastAsia="新宋体"/>
                          <w:sz w:val="28"/>
                          <w:szCs w:val="28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②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1D449F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解不等式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得：</w:t>
      </w:r>
      <m:oMath>
        <m:r>
          <m:rPr/>
          <w:rPr>
            <w:rFonts w:ascii="Cambria Math" w:hAnsi="Cambria Math" w:eastAsia="新宋体"/>
            <w:sz w:val="21"/>
            <w:szCs w:val="21"/>
          </w:rPr>
          <m:t>x≥−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D4AEEB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解不等式</w:t>
      </w: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得：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＜2，</w:t>
      </w:r>
    </w:p>
    <w:p w14:paraId="3AD2111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∴不等式组的解集为：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≤x＜2</m:t>
        </m:r>
      </m:oMath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5C0E471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（2）∵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﹣4＝0，</w:t>
      </w:r>
    </w:p>
    <w:p w14:paraId="07D5B2B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+3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＝4，</w:t>
      </w:r>
    </w:p>
    <w:p w14:paraId="2314D04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∴原式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2(m+3n)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(m+3n)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÷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m+3n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</w:p>
    <w:p w14:paraId="40142A80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2×4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4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÷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 xml:space="preserve"> </w:t>
      </w:r>
    </w:p>
    <w:p w14:paraId="464CD510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×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 xml:space="preserve"> </w:t>
      </w:r>
    </w:p>
    <w:p w14:paraId="24FB9BE4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3668D7C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本题考查了分式的化简求值，熟练掌握运算法则是关键．</w:t>
      </w:r>
    </w:p>
    <w:p w14:paraId="489E0F5C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17．（10分）“3.15晚会中”曝光的食品安全事件引起了学校的高度重视，为了提高学生对食品安全的重视，某学校开展了“食品安全宣讲员”的评选活动，活动包括食品安全知识竞赛、食品安全宣讲展示两个环节．为了解学生食品安全知识竞赛情况，从报名的学生中随机抽取部分学生的成绩（用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表示，满分100），并分成四组：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.0≤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＜60，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．60≤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＜75，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.75≤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＜85，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．85≤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≤100．下面是抽取学生食品安全知识竞赛成绩的统计图和部分信息：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．75≤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＜85的成绩为75，75，77，78，79，79，80，80，80，80，81，82，82，82，83；</w:t>
      </w:r>
    </w:p>
    <w:p w14:paraId="5E639EC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4596130" cy="2087880"/>
            <wp:effectExtent l="0" t="0" r="0" b="0"/>
            <wp:docPr id="3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394" cy="20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2666"/>
        <w:gridCol w:w="2666"/>
        <w:gridCol w:w="2666"/>
      </w:tblGrid>
      <w:tr w14:paraId="4E2F4F9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6FC33AAC">
            <w:pPr>
              <w:spacing w:line="360" w:lineRule="auto"/>
              <w:jc w:val="center"/>
            </w:pPr>
          </w:p>
        </w:tc>
        <w:tc>
          <w:tcPr>
            <w:tcW w:w="2666" w:type="dxa"/>
          </w:tcPr>
          <w:p w14:paraId="65B012E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食品安全知识竞赛成绩</w:t>
            </w:r>
          </w:p>
        </w:tc>
        <w:tc>
          <w:tcPr>
            <w:tcW w:w="2666" w:type="dxa"/>
          </w:tcPr>
          <w:p w14:paraId="289398B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食品安全宣讲展示成绩</w:t>
            </w:r>
          </w:p>
        </w:tc>
      </w:tr>
      <w:tr w14:paraId="7200163E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1E7A18BE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甲</w:t>
            </w:r>
          </w:p>
        </w:tc>
        <w:tc>
          <w:tcPr>
            <w:tcW w:w="2666" w:type="dxa"/>
          </w:tcPr>
          <w:p w14:paraId="025F705C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95</w:t>
            </w:r>
          </w:p>
        </w:tc>
        <w:tc>
          <w:tcPr>
            <w:tcW w:w="2666" w:type="dxa"/>
          </w:tcPr>
          <w:p w14:paraId="42340407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91</w:t>
            </w:r>
          </w:p>
        </w:tc>
      </w:tr>
      <w:tr w14:paraId="1B04535E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4B96F23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乙</w:t>
            </w:r>
          </w:p>
        </w:tc>
        <w:tc>
          <w:tcPr>
            <w:tcW w:w="2666" w:type="dxa"/>
          </w:tcPr>
          <w:p w14:paraId="7BB4BBD6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92</w:t>
            </w:r>
          </w:p>
        </w:tc>
        <w:tc>
          <w:tcPr>
            <w:tcW w:w="2666" w:type="dxa"/>
          </w:tcPr>
          <w:p w14:paraId="373570D3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94</w:t>
            </w:r>
          </w:p>
        </w:tc>
      </w:tr>
    </w:tbl>
    <w:p w14:paraId="61F5ECC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（1）请补全条形统计图；</w:t>
      </w:r>
    </w:p>
    <w:p w14:paraId="6661125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（2）抽取学生的食品安全知识竞赛成绩中，中位数是</w:t>
      </w:r>
      <w:r>
        <w:rPr>
          <w:rFonts w:hint="eastAsia" w:ascii="Times New Roman" w:hAnsi="Times New Roman" w:eastAsia="新宋体"/>
          <w:sz w:val="21"/>
          <w:szCs w:val="21"/>
          <w:u w:val="single"/>
        </w:rPr>
        <w:t>　76　</w:t>
      </w:r>
      <w:r>
        <w:rPr>
          <w:rFonts w:hint="eastAsia" w:ascii="Times New Roman" w:hAnsi="Times New Roman" w:eastAsia="新宋体"/>
          <w:sz w:val="21"/>
          <w:szCs w:val="21"/>
        </w:rPr>
        <w:t xml:space="preserve"> 分；</w:t>
      </w:r>
    </w:p>
    <w:p w14:paraId="5148953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（3）估计在报名的800名学生中食品安全知识竞赛成绩不低于85分的人数；</w:t>
      </w:r>
    </w:p>
    <w:p w14:paraId="698C642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4）根据活动要求，学校将食品安全知识竞赛成绩、食品安全宣讲展示成绩按照4：6的比例计算个人综合成绩．甲、乙两位同学的成绩（单位：分）如表：通过计算，哪位同学被评选为“食品安全宣讲员”的可能性更大？</w:t>
      </w:r>
    </w:p>
    <w:p w14:paraId="0270754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（1）见解析；</w:t>
      </w:r>
    </w:p>
    <w:p w14:paraId="56BF1A6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（2）76；</w:t>
      </w:r>
    </w:p>
    <w:p w14:paraId="1C3B518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（3）192名；</w:t>
      </w:r>
    </w:p>
    <w:p w14:paraId="22D93E4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（4）乙被评选为“食品安全宣讲员”的可能性更大．</w:t>
      </w:r>
    </w:p>
    <w:p w14:paraId="415BBF1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（1）先根据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组人数及其所占百分比求出被调查的总人数，再根据各组人数之和等于总人数求出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组人数，据此即可补全图形，</w:t>
      </w:r>
    </w:p>
    <w:p w14:paraId="023E6DE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（2）根据中位数的定义求解即可；</w:t>
      </w:r>
    </w:p>
    <w:p w14:paraId="245EBDF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（3）总人数乘以样本中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组人数所占比例即可；</w:t>
      </w:r>
    </w:p>
    <w:p w14:paraId="52EB77F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（4）根据加权平均数的定义求解即可．</w:t>
      </w:r>
    </w:p>
    <w:p w14:paraId="05AF0DF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解：（1）由题意知，被调查的总人数为5÷10%＝50（人），</w:t>
      </w:r>
    </w:p>
    <w:p w14:paraId="472AB0D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组人数为50﹣（5+15+12）＝18（人），</w:t>
      </w:r>
    </w:p>
    <w:p w14:paraId="4E5B8C6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补全图形如下：</w:t>
      </w:r>
    </w:p>
    <w:p w14:paraId="06BFD86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2474595" cy="2087880"/>
            <wp:effectExtent l="0" t="0" r="0" b="0"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81" cy="20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78F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（2）这组数据的中位数为第25、26个数据的平均数，而这2个数据分别为75、77，</w:t>
      </w:r>
    </w:p>
    <w:p w14:paraId="094E5AA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所以这组数据的中位数为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75+77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=76</m:t>
        </m:r>
      </m:oMath>
      <w:r>
        <w:rPr>
          <w:rFonts w:hint="eastAsia" w:ascii="Times New Roman" w:hAnsi="Times New Roman" w:eastAsia="新宋体"/>
          <w:sz w:val="21"/>
          <w:szCs w:val="21"/>
        </w:rPr>
        <w:t>（分），</w:t>
      </w:r>
    </w:p>
    <w:p w14:paraId="03E01B8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故答案为：76；</w:t>
      </w:r>
    </w:p>
    <w:p w14:paraId="0BCE12F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（3）总人数乘以样本中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组人数所占比例可得：</w:t>
      </w:r>
    </w:p>
    <w:p w14:paraId="475B88B9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800×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=192</m:t>
        </m:r>
      </m:oMath>
      <w:r>
        <w:rPr>
          <w:rFonts w:hint="eastAsia" w:ascii="Times New Roman" w:hAnsi="Times New Roman" w:eastAsia="新宋体"/>
          <w:sz w:val="21"/>
          <w:szCs w:val="21"/>
        </w:rPr>
        <w:t>（名），</w:t>
      </w:r>
    </w:p>
    <w:p w14:paraId="4945EBB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答：估计在报名的800名学生中食品安全知识竞赛成绩不低于85分的人数约为192名</w:t>
      </w:r>
    </w:p>
    <w:p w14:paraId="16110E2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（4）根据加权平均数的定义可得：</w:t>
      </w:r>
    </w:p>
    <w:p w14:paraId="763092E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甲成绩为：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95×4+91×6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=92.6</m:t>
        </m:r>
      </m:oMath>
      <w:r>
        <w:rPr>
          <w:rFonts w:hint="eastAsia" w:ascii="Times New Roman" w:hAnsi="Times New Roman" w:eastAsia="新宋体"/>
          <w:sz w:val="21"/>
          <w:szCs w:val="21"/>
        </w:rPr>
        <w:t>（分），</w:t>
      </w:r>
    </w:p>
    <w:p w14:paraId="1FD307C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乙成绩为：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92×4+94×6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=93.2</m:t>
        </m:r>
      </m:oMath>
      <w:r>
        <w:rPr>
          <w:rFonts w:hint="eastAsia" w:ascii="Times New Roman" w:hAnsi="Times New Roman" w:eastAsia="新宋体"/>
          <w:sz w:val="21"/>
          <w:szCs w:val="21"/>
        </w:rPr>
        <w:t>（分），</w:t>
      </w:r>
    </w:p>
    <w:p w14:paraId="4EF0A05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所以乙被评选为“食品安全宣讲员”的可能性更大．</w:t>
      </w:r>
    </w:p>
    <w:p w14:paraId="759EFC6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本题考查了条形统计图、扇形统计图，通过扇形统计图可以很清楚地表示出各部分数量同总数之间的关系．用整个圆的面积表示总数（单位1），用圆的扇形面积表示各部分占总数的百分数．</w:t>
      </w:r>
    </w:p>
    <w:p w14:paraId="14FD0F09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18．（7分）如图，在△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中，∠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＝30°，以点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为圆心，以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的长为半径作弧交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BD</w:t>
      </w:r>
      <w:r>
        <w:rPr>
          <w:rFonts w:hint="eastAsia" w:ascii="Times New Roman" w:hAnsi="Times New Roman" w:eastAsia="新宋体"/>
          <w:sz w:val="21"/>
          <w:szCs w:val="21"/>
        </w:rPr>
        <w:t>，再分别以点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为圆心，大于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BD</m:t>
        </m:r>
      </m:oMath>
      <w:r>
        <w:rPr>
          <w:rFonts w:hint="eastAsia" w:ascii="Times New Roman" w:hAnsi="Times New Roman" w:eastAsia="新宋体"/>
          <w:sz w:val="21"/>
          <w:szCs w:val="21"/>
        </w:rPr>
        <w:t>的长为半径作弧，两弧交于点</w:t>
      </w:r>
      <w:r>
        <w:rPr>
          <w:rFonts w:hint="eastAsia" w:ascii="Times New Roman" w:hAnsi="Times New Roman" w:eastAsia="新宋体"/>
          <w:i/>
          <w:sz w:val="21"/>
          <w:szCs w:val="21"/>
        </w:rPr>
        <w:t>P</w:t>
      </w:r>
      <w:r>
        <w:rPr>
          <w:rFonts w:hint="eastAsia" w:ascii="Times New Roman" w:hAnsi="Times New Roman" w:eastAsia="新宋体"/>
          <w:sz w:val="21"/>
          <w:szCs w:val="21"/>
        </w:rPr>
        <w:t>，作射线</w:t>
      </w:r>
      <w:r>
        <w:rPr>
          <w:rFonts w:hint="eastAsia" w:ascii="Times New Roman" w:hAnsi="Times New Roman" w:eastAsia="新宋体"/>
          <w:i/>
          <w:sz w:val="21"/>
          <w:szCs w:val="21"/>
        </w:rPr>
        <w:t>AP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2E690E1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（1）证明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垂直平分线段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117BE5B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（2）若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•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＝8，求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678EBF2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785620" cy="1508760"/>
            <wp:effectExtent l="0" t="0" r="0" b="0"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C77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（1）证明：在△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</w:p>
    <w:p w14:paraId="080AEA3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＝30°，</w:t>
      </w:r>
    </w:p>
    <w:p w14:paraId="23688CE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BAC</w:t>
      </w:r>
      <w:r>
        <w:rPr>
          <w:rFonts w:hint="eastAsia" w:ascii="Times New Roman" w:hAnsi="Times New Roman" w:eastAsia="新宋体"/>
          <w:sz w:val="21"/>
          <w:szCs w:val="21"/>
        </w:rPr>
        <w:t>＝60°．</w:t>
      </w:r>
    </w:p>
    <w:p w14:paraId="20DC274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由作图可知：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平分∠</w:t>
      </w:r>
      <w:r>
        <w:rPr>
          <w:rFonts w:hint="eastAsia" w:ascii="Times New Roman" w:hAnsi="Times New Roman" w:eastAsia="新宋体"/>
          <w:i/>
          <w:sz w:val="21"/>
          <w:szCs w:val="21"/>
        </w:rPr>
        <w:t>BAD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8B9606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DAE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60AB022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在△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和△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</w:p>
    <w:p w14:paraId="246AD892">
      <w:pPr>
        <w:spacing w:line="360" w:lineRule="auto"/>
        <w:ind w:left="273" w:leftChars="130" w:right="0" w:firstLine="0" w:firstLineChars="0"/>
      </w:pP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AB=AD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∠BAE=∠DAE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AE=AE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6E57FB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SAS</w:t>
      </w:r>
      <w:r>
        <w:rPr>
          <w:rFonts w:hint="eastAsia" w:ascii="Times New Roman" w:hAnsi="Times New Roman" w:eastAsia="新宋体"/>
          <w:sz w:val="21"/>
          <w:szCs w:val="21"/>
        </w:rPr>
        <w:t>）．</w:t>
      </w:r>
    </w:p>
    <w:p w14:paraId="1BC18AE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＝90°，即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7A547C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＝30°，</w:t>
      </w:r>
    </w:p>
    <w:p w14:paraId="31C0E39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AD=AB=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AC</m:t>
        </m:r>
      </m:oMath>
      <w:r>
        <w:rPr>
          <w:rFonts w:hint="eastAsia" w:ascii="Times New Roman" w:hAnsi="Times New Roman" w:eastAsia="新宋体"/>
          <w:sz w:val="21"/>
          <w:szCs w:val="21"/>
        </w:rPr>
        <w:t>，即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为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的中点．</w:t>
      </w:r>
    </w:p>
    <w:p w14:paraId="02435AB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垂直平分线段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9FED6F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</w:t>
      </w:r>
      <m:oMath>
        <m:r>
          <m:rPr/>
          <w:rPr>
            <w:rFonts w:ascii="Cambria Math" w:hAnsi="Cambria Math" w:eastAsia="新宋体"/>
            <w:sz w:val="21"/>
            <w:szCs w:val="21"/>
          </w:rPr>
          <m:t>2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ABEBC5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（1）先根据直角三角形30°角的性质求出∠</w:t>
      </w:r>
      <w:r>
        <w:rPr>
          <w:rFonts w:hint="eastAsia" w:ascii="Times New Roman" w:hAnsi="Times New Roman" w:eastAsia="新宋体"/>
          <w:i/>
          <w:sz w:val="21"/>
          <w:szCs w:val="21"/>
        </w:rPr>
        <w:t>BAC</w:t>
      </w:r>
      <w:r>
        <w:rPr>
          <w:rFonts w:hint="eastAsia" w:ascii="Times New Roman" w:hAnsi="Times New Roman" w:eastAsia="新宋体"/>
          <w:sz w:val="21"/>
          <w:szCs w:val="21"/>
        </w:rPr>
        <w:t>的度数，结合作图得到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，再由尺规作图的性质得出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平分∠</w:t>
      </w:r>
      <w:r>
        <w:rPr>
          <w:rFonts w:hint="eastAsia" w:ascii="Times New Roman" w:hAnsi="Times New Roman" w:eastAsia="新宋体"/>
          <w:i/>
          <w:sz w:val="21"/>
          <w:szCs w:val="21"/>
        </w:rPr>
        <w:t>BAD</w:t>
      </w:r>
      <w:r>
        <w:rPr>
          <w:rFonts w:hint="eastAsia" w:ascii="Times New Roman" w:hAnsi="Times New Roman" w:eastAsia="新宋体"/>
          <w:sz w:val="21"/>
          <w:szCs w:val="21"/>
        </w:rPr>
        <w:t>，进而证明△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，得到∠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＝90°，最后结合∠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＝30°推出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为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中点，从而证明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73B605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（2）设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，利用直角三角形30°角的性质表示出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的长度，再由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得到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CE</w:t>
      </w:r>
      <w:r>
        <w:rPr>
          <w:rFonts w:hint="eastAsia" w:ascii="Times New Roman" w:hAnsi="Times New Roman" w:eastAsia="新宋体"/>
          <w:sz w:val="21"/>
          <w:szCs w:val="21"/>
        </w:rPr>
        <w:t>，结合勾股定理表示出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，再根据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•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＝8列方程求解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的长度．</w:t>
      </w:r>
    </w:p>
    <w:p w14:paraId="54F629D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（1）证明：由条件可知∠</w:t>
      </w:r>
      <w:r>
        <w:rPr>
          <w:rFonts w:hint="eastAsia" w:ascii="Times New Roman" w:hAnsi="Times New Roman" w:eastAsia="新宋体"/>
          <w:i/>
          <w:sz w:val="21"/>
          <w:szCs w:val="21"/>
        </w:rPr>
        <w:t>BAC</w:t>
      </w:r>
      <w:r>
        <w:rPr>
          <w:rFonts w:hint="eastAsia" w:ascii="Times New Roman" w:hAnsi="Times New Roman" w:eastAsia="新宋体"/>
          <w:sz w:val="21"/>
          <w:szCs w:val="21"/>
        </w:rPr>
        <w:t>＝60°．</w:t>
      </w:r>
    </w:p>
    <w:p w14:paraId="5E111F1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由作图可知：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平分∠</w:t>
      </w:r>
      <w:r>
        <w:rPr>
          <w:rFonts w:hint="eastAsia" w:ascii="Times New Roman" w:hAnsi="Times New Roman" w:eastAsia="新宋体"/>
          <w:i/>
          <w:sz w:val="21"/>
          <w:szCs w:val="21"/>
        </w:rPr>
        <w:t>BAD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95F552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DAE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644CC0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在△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和△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</w:p>
    <w:p w14:paraId="71FCC84A">
      <w:pPr>
        <w:spacing w:line="360" w:lineRule="auto"/>
        <w:ind w:left="273" w:leftChars="130" w:right="0" w:firstLine="0" w:firstLineChars="0"/>
      </w:pP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AB=AD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∠BAE=∠DAE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AE=AE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FF871B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SAS</w:t>
      </w:r>
      <w:r>
        <w:rPr>
          <w:rFonts w:hint="eastAsia" w:ascii="Times New Roman" w:hAnsi="Times New Roman" w:eastAsia="新宋体"/>
          <w:sz w:val="21"/>
          <w:szCs w:val="21"/>
        </w:rPr>
        <w:t>）．</w:t>
      </w:r>
    </w:p>
    <w:p w14:paraId="391EDDA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ADE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＝90°，即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496D0C6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＝30°，</w:t>
      </w:r>
    </w:p>
    <w:p w14:paraId="6E3D437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AD=AB=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AC</m:t>
        </m:r>
      </m:oMath>
      <w:r>
        <w:rPr>
          <w:rFonts w:hint="eastAsia" w:ascii="Times New Roman" w:hAnsi="Times New Roman" w:eastAsia="新宋体"/>
          <w:sz w:val="21"/>
          <w:szCs w:val="21"/>
        </w:rPr>
        <w:t>，即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为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的中点．</w:t>
      </w:r>
    </w:p>
    <w:p w14:paraId="61D22AD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垂直平分线段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0959EB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（2）解：设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29CAA6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在Rt△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中，∠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＝30°，</w:t>
      </w:r>
    </w:p>
    <w:p w14:paraId="5455737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＝2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＝2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3C194D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BC=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A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1"/>
                <w:szCs w:val="21"/>
              </w:rPr>
              <m:t>−A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B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(2x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1"/>
                <w:szCs w:val="21"/>
              </w:rPr>
              <m:t>−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x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x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B2F518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由（1）知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垂直平分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06CD76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51BFC3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EAC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＝30°．</w:t>
      </w:r>
    </w:p>
    <w:p w14:paraId="09E76D0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BAC</w:t>
      </w:r>
      <w:r>
        <w:rPr>
          <w:rFonts w:hint="eastAsia" w:ascii="Times New Roman" w:hAnsi="Times New Roman" w:eastAsia="新宋体"/>
          <w:sz w:val="21"/>
          <w:szCs w:val="21"/>
        </w:rPr>
        <w:t>＝60°，</w:t>
      </w:r>
    </w:p>
    <w:p w14:paraId="5BC7254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＝30°．</w:t>
      </w:r>
    </w:p>
    <w:p w14:paraId="522B848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由条件可知</w:t>
      </w:r>
      <m:oMath>
        <m:r>
          <m:rPr/>
          <w:rPr>
            <w:rFonts w:ascii="Cambria Math" w:hAnsi="Cambria Math" w:eastAsia="新宋体"/>
            <w:sz w:val="21"/>
            <w:szCs w:val="21"/>
          </w:rPr>
          <m:t>BE=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CE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FE5B5B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m:oMath>
        <m:r>
          <m:rPr/>
          <w:rPr>
            <w:rFonts w:ascii="Cambria Math" w:hAnsi="Cambria Math" w:eastAsia="新宋体"/>
            <w:sz w:val="21"/>
            <w:szCs w:val="21"/>
          </w:rPr>
          <m:t>BC=BE+CE=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CE+CE=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CE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8C7C1F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CE=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BC=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×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x=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x</m:t>
        </m:r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900897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DE=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CE=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×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x=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x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74210A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•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＝8，</w:t>
      </w:r>
    </w:p>
    <w:p w14:paraId="35A213D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x⋅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</m:t>
                </m:r>
              </m:e>
            </m:rad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x=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=8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D4FB7D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＞0，</w:t>
      </w:r>
    </w:p>
    <w:p w14:paraId="038E78D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x=2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，即</w:t>
      </w:r>
      <m:oMath>
        <m:r>
          <m:rPr/>
          <w:rPr>
            <w:rFonts w:ascii="Cambria Math" w:hAnsi="Cambria Math" w:eastAsia="新宋体"/>
            <w:sz w:val="21"/>
            <w:szCs w:val="21"/>
          </w:rPr>
          <m:t>AB=2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25BAF31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本题考查了基本作图、线段垂直平分线性质、含30°的直角三角形，熟练掌握以上知识点是关键．</w:t>
      </w:r>
    </w:p>
    <w:p w14:paraId="2CF965C3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19．（10分）2025年春节凸显了我国在机器人领域的强大实力，随着人工智能与物联网等技术的快速发展，人形机器人的应用场景不断拓展，某快递企业为提高工作效率，拟购买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两种型号智能机器人进行快递分拣，相关信息如下：</w:t>
      </w:r>
    </w:p>
    <w:p w14:paraId="2A0D947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信息一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995"/>
        <w:gridCol w:w="1965"/>
        <w:gridCol w:w="2370"/>
      </w:tblGrid>
      <w:tr w14:paraId="25BD4500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95" w:type="dxa"/>
          </w:tcPr>
          <w:p w14:paraId="5613B5CF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型机器人台数</w:t>
            </w:r>
          </w:p>
        </w:tc>
        <w:tc>
          <w:tcPr>
            <w:tcW w:w="1965" w:type="dxa"/>
          </w:tcPr>
          <w:p w14:paraId="083E059E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B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型机器人台数</w:t>
            </w:r>
          </w:p>
        </w:tc>
        <w:tc>
          <w:tcPr>
            <w:tcW w:w="2370" w:type="dxa"/>
          </w:tcPr>
          <w:p w14:paraId="2BD9E26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总费用（单位：万元）</w:t>
            </w:r>
          </w:p>
        </w:tc>
      </w:tr>
      <w:tr w14:paraId="7E3D2237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95" w:type="dxa"/>
          </w:tcPr>
          <w:p w14:paraId="7F8DA352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1</w:t>
            </w:r>
          </w:p>
        </w:tc>
        <w:tc>
          <w:tcPr>
            <w:tcW w:w="1965" w:type="dxa"/>
          </w:tcPr>
          <w:p w14:paraId="0D9F90E0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2370" w:type="dxa"/>
          </w:tcPr>
          <w:p w14:paraId="1669D43B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260</w:t>
            </w:r>
          </w:p>
        </w:tc>
      </w:tr>
      <w:tr w14:paraId="3212107D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95" w:type="dxa"/>
          </w:tcPr>
          <w:p w14:paraId="780B453D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</w:t>
            </w:r>
          </w:p>
        </w:tc>
        <w:tc>
          <w:tcPr>
            <w:tcW w:w="1965" w:type="dxa"/>
          </w:tcPr>
          <w:p w14:paraId="4D92FF54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2</w:t>
            </w:r>
          </w:p>
        </w:tc>
        <w:tc>
          <w:tcPr>
            <w:tcW w:w="2370" w:type="dxa"/>
          </w:tcPr>
          <w:p w14:paraId="100A4751">
            <w:pPr>
              <w:spacing w:line="360" w:lineRule="auto"/>
              <w:jc w:val="center"/>
            </w:pPr>
            <w:r>
              <w:rPr>
                <w:rFonts w:hint="eastAsia" w:ascii="Times New Roman" w:hAnsi="Times New Roman" w:eastAsia="新宋体"/>
                <w:sz w:val="21"/>
                <w:szCs w:val="21"/>
              </w:rPr>
              <w:t>360</w:t>
            </w:r>
          </w:p>
        </w:tc>
      </w:tr>
    </w:tbl>
    <w:p w14:paraId="2242EF3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信息二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4170"/>
      </w:tblGrid>
      <w:tr w14:paraId="2161204F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4170" w:type="dxa"/>
          </w:tcPr>
          <w:p w14:paraId="3B792A45">
            <w:pPr>
              <w:spacing w:line="360" w:lineRule="auto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型机器人每台每天可分拣快递33万件；</w:t>
            </w:r>
          </w:p>
          <w:p w14:paraId="1830667F">
            <w:pPr>
              <w:spacing w:line="360" w:lineRule="auto"/>
            </w:pPr>
            <w:r>
              <w:rPr>
                <w:rFonts w:hint="eastAsia" w:ascii="Times New Roman" w:hAnsi="Times New Roman" w:eastAsia="新宋体"/>
                <w:i/>
                <w:sz w:val="21"/>
                <w:szCs w:val="21"/>
              </w:rPr>
              <w:t>B</w:t>
            </w:r>
            <w:r>
              <w:rPr>
                <w:rFonts w:hint="eastAsia" w:ascii="Times New Roman" w:hAnsi="Times New Roman" w:eastAsia="新宋体"/>
                <w:sz w:val="21"/>
                <w:szCs w:val="21"/>
              </w:rPr>
              <w:t>型机器人每台每天可分拣快递27万件．</w:t>
            </w:r>
          </w:p>
        </w:tc>
      </w:tr>
    </w:tbl>
    <w:p w14:paraId="559924F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（1）求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两种型号智能机器人的单价；</w:t>
      </w:r>
    </w:p>
    <w:p w14:paraId="7D20561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（2）现该企业准备购买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两种型号智能机器人共10台．需要每天分拣快递不少于300万件，且购买总费用最少，应如何选用这两种型号机器人？</w:t>
      </w:r>
    </w:p>
    <w:p w14:paraId="011DEBB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见试题解答内容</w:t>
      </w:r>
    </w:p>
    <w:p w14:paraId="6AAB618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（1）设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型机器人的单价是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万元，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型机器人的单价是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万元，利用总价＝单价×数量，结合信息一中的数据，可列出关于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的二元一次方程组，解之即可得出结论；</w:t>
      </w:r>
    </w:p>
    <w:p w14:paraId="6E36690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（2）设购买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型机器人，则购买（10﹣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）台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型机器人，根据需要每天分拣快递不少于300万件，可列出关于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的一元一次不等式，解之可得出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的取值范围，设购买总费用为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万元，利用总价＝单价×数量，可找出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关于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的函数关系式，再利用一次函数的性质，即可解决最值问题．</w:t>
      </w:r>
    </w:p>
    <w:p w14:paraId="52390F3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解：（1）设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型机器人的单价是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万元，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型机器人的单价是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万元，</w:t>
      </w:r>
    </w:p>
    <w:p w14:paraId="5DCD503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根据题意得：</w:t>
      </w: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x+3y=260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3x+2y=360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FC394A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解得：</w:t>
      </w: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x=80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y=60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8657D1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答：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型机器人的单价是80万元，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型机器人的单价是60万元；</w:t>
      </w:r>
    </w:p>
    <w:p w14:paraId="7A4D3B8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（2）设购买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型机器人，则购买（10﹣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）台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型机器人，</w:t>
      </w:r>
    </w:p>
    <w:p w14:paraId="63C2787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根据题意得：33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+27（10﹣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）≥300，</w:t>
      </w:r>
    </w:p>
    <w:p w14:paraId="3C7EB97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解得：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≥5，</w:t>
      </w:r>
    </w:p>
    <w:p w14:paraId="2B1C4E7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设购买总费用为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万元，则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＝80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+60（10﹣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），</w:t>
      </w:r>
    </w:p>
    <w:p w14:paraId="7EC62CA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即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＝20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+600，</w:t>
      </w:r>
    </w:p>
    <w:p w14:paraId="5994952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∵20＞0，</w:t>
      </w:r>
    </w:p>
    <w:p w14:paraId="6BAA6FE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随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的增大而增大，</w:t>
      </w:r>
    </w:p>
    <w:p w14:paraId="00F669F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∴当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＝5时，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取得最小值，此时10﹣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＝10﹣5＝5（台）．</w:t>
      </w:r>
    </w:p>
    <w:p w14:paraId="2A6C2E5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答：应该购买5台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型机器人，5台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型机器人．</w:t>
      </w:r>
    </w:p>
    <w:p w14:paraId="2CF083D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本题考查了二元一次方程组的应用、一元一次不等式的应用以及一次函数的应用，解题的关键是：（1）找准等量关系，正确列出二元一次方程组；（2）根据各数量之间的关系，找出</w:t>
      </w:r>
      <w:r>
        <w:rPr>
          <w:rFonts w:hint="eastAsia" w:ascii="Times New Roman" w:hAnsi="Times New Roman" w:eastAsia="新宋体"/>
          <w:i/>
          <w:sz w:val="21"/>
          <w:szCs w:val="21"/>
        </w:rPr>
        <w:t>w</w:t>
      </w:r>
      <w:r>
        <w:rPr>
          <w:rFonts w:hint="eastAsia" w:ascii="Times New Roman" w:hAnsi="Times New Roman" w:eastAsia="新宋体"/>
          <w:sz w:val="21"/>
          <w:szCs w:val="21"/>
        </w:rPr>
        <w:t>关于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的函数关系式．</w:t>
      </w:r>
    </w:p>
    <w:p w14:paraId="5A8D6BE2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20．（10分）如图，在正方形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是以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为直径的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上一点，连接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并延长，交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边于点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，连接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并延长，交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边于点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，过点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的切线交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7361D87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（1）求证：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DG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1DB151D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（2）若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的直径为4，</w:t>
      </w:r>
      <w:r>
        <w:rPr>
          <w:rFonts w:hint="eastAsia" w:ascii="Times New Roman" w:hAnsi="Times New Roman" w:eastAsia="新宋体"/>
          <w:i/>
          <w:sz w:val="21"/>
          <w:szCs w:val="21"/>
        </w:rPr>
        <w:t>DG</w:t>
      </w:r>
      <w:r>
        <w:rPr>
          <w:rFonts w:hint="eastAsia" w:ascii="Times New Roman" w:hAnsi="Times New Roman" w:eastAsia="新宋体"/>
          <w:sz w:val="21"/>
          <w:szCs w:val="21"/>
        </w:rPr>
        <w:t>＝1，求</w:t>
      </w:r>
      <w:r>
        <w:rPr>
          <w:rFonts w:hint="eastAsia" w:ascii="Times New Roman" w:hAnsi="Times New Roman" w:eastAsia="新宋体"/>
          <w:i/>
          <w:sz w:val="21"/>
          <w:szCs w:val="21"/>
        </w:rPr>
        <w:t>EM</w:t>
      </w:r>
      <w:r>
        <w:rPr>
          <w:rFonts w:hint="eastAsia" w:ascii="Times New Roman" w:hAnsi="Times New Roman" w:eastAsia="新宋体"/>
          <w:sz w:val="21"/>
          <w:szCs w:val="21"/>
        </w:rPr>
        <w:t>的长（请用两种方法解答）．</w:t>
      </w:r>
    </w:p>
    <w:p w14:paraId="764AE41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2017395" cy="1560195"/>
            <wp:effectExtent l="0" t="0" r="0" b="0"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80" cy="15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CBB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（1）见解答；</w:t>
      </w:r>
    </w:p>
    <w:p w14:paraId="4C0083F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AC792A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（1）先根据圆周角定理得到∠</w:t>
      </w:r>
      <w:r>
        <w:rPr>
          <w:rFonts w:hint="eastAsia" w:ascii="Times New Roman" w:hAnsi="Times New Roman" w:eastAsia="新宋体"/>
          <w:i/>
          <w:sz w:val="21"/>
          <w:szCs w:val="21"/>
        </w:rPr>
        <w:t>AEB</w:t>
      </w:r>
      <w:r>
        <w:rPr>
          <w:rFonts w:hint="eastAsia" w:ascii="Times New Roman" w:hAnsi="Times New Roman" w:eastAsia="新宋体"/>
          <w:sz w:val="21"/>
          <w:szCs w:val="21"/>
        </w:rPr>
        <w:t>＝90°，再利用正方形的性质得到∠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，然后证明△</w:t>
      </w:r>
      <w:r>
        <w:rPr>
          <w:rFonts w:hint="eastAsia" w:ascii="Times New Roman" w:hAnsi="Times New Roman" w:eastAsia="新宋体"/>
          <w:i/>
          <w:sz w:val="21"/>
          <w:szCs w:val="21"/>
        </w:rPr>
        <w:t>ABF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BCG</w:t>
      </w:r>
      <w:r>
        <w:rPr>
          <w:rFonts w:hint="eastAsia" w:ascii="Times New Roman" w:hAnsi="Times New Roman" w:eastAsia="新宋体"/>
          <w:sz w:val="21"/>
          <w:szCs w:val="21"/>
        </w:rPr>
        <w:t>得到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CG</w:t>
      </w:r>
      <w:r>
        <w:rPr>
          <w:rFonts w:hint="eastAsia" w:ascii="Times New Roman" w:hAnsi="Times New Roman" w:eastAsia="新宋体"/>
          <w:sz w:val="21"/>
          <w:szCs w:val="21"/>
        </w:rPr>
        <w:t>，从而得到结论；</w:t>
      </w:r>
    </w:p>
    <w:p w14:paraId="22046DA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（2）方法一：连接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，如图，利用切线长定理得到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MB</w:t>
      </w:r>
      <w:r>
        <w:rPr>
          <w:rFonts w:hint="eastAsia" w:ascii="Times New Roman" w:hAnsi="Times New Roman" w:eastAsia="新宋体"/>
          <w:sz w:val="21"/>
          <w:szCs w:val="21"/>
        </w:rPr>
        <w:t>，再证明∠</w:t>
      </w:r>
      <w:r>
        <w:rPr>
          <w:rFonts w:hint="eastAsia" w:ascii="Times New Roman" w:hAnsi="Times New Roman" w:eastAsia="新宋体"/>
          <w:i/>
          <w:sz w:val="21"/>
          <w:szCs w:val="21"/>
        </w:rPr>
        <w:t>MEF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BFE</w:t>
      </w:r>
      <w:r>
        <w:rPr>
          <w:rFonts w:hint="eastAsia" w:ascii="Times New Roman" w:hAnsi="Times New Roman" w:eastAsia="新宋体"/>
          <w:sz w:val="21"/>
          <w:szCs w:val="21"/>
        </w:rPr>
        <w:t>得到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MF</w:t>
      </w:r>
      <w:r>
        <w:rPr>
          <w:rFonts w:hint="eastAsia" w:ascii="Times New Roman" w:hAnsi="Times New Roman" w:eastAsia="新宋体"/>
          <w:sz w:val="21"/>
          <w:szCs w:val="21"/>
        </w:rPr>
        <w:t>，则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，然后计算出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即可；</w:t>
      </w:r>
    </w:p>
    <w:p w14:paraId="556F1F8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方法二：连接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，如图，根据切线的性质得到∠</w:t>
      </w:r>
      <w:r>
        <w:rPr>
          <w:rFonts w:hint="eastAsia" w:ascii="Times New Roman" w:hAnsi="Times New Roman" w:eastAsia="新宋体"/>
          <w:i/>
          <w:sz w:val="21"/>
          <w:szCs w:val="21"/>
        </w:rPr>
        <w:t>OBE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MBE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OEB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MEB</w:t>
      </w:r>
      <w:r>
        <w:rPr>
          <w:rFonts w:hint="eastAsia" w:ascii="Times New Roman" w:hAnsi="Times New Roman" w:eastAsia="新宋体"/>
          <w:sz w:val="21"/>
          <w:szCs w:val="21"/>
        </w:rPr>
        <w:t>＝90°，则∠</w:t>
      </w:r>
      <w:r>
        <w:rPr>
          <w:rFonts w:hint="eastAsia" w:ascii="Times New Roman" w:hAnsi="Times New Roman" w:eastAsia="新宋体"/>
          <w:i/>
          <w:sz w:val="21"/>
          <w:szCs w:val="21"/>
        </w:rPr>
        <w:t>MBE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MEB</w:t>
      </w:r>
      <w:r>
        <w:rPr>
          <w:rFonts w:hint="eastAsia" w:ascii="Times New Roman" w:hAnsi="Times New Roman" w:eastAsia="新宋体"/>
          <w:sz w:val="21"/>
          <w:szCs w:val="21"/>
        </w:rPr>
        <w:t>，所以</w:t>
      </w:r>
      <w:r>
        <w:rPr>
          <w:rFonts w:hint="eastAsia" w:ascii="Times New Roman" w:hAnsi="Times New Roman" w:eastAsia="新宋体"/>
          <w:i/>
          <w:sz w:val="21"/>
          <w:szCs w:val="21"/>
        </w:rPr>
        <w:t>MB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，然后与方法一一样可求得</w:t>
      </w:r>
      <w:r>
        <w:rPr>
          <w:rFonts w:hint="eastAsia" w:ascii="Times New Roman" w:hAnsi="Times New Roman" w:eastAsia="新宋体"/>
          <w:i/>
          <w:sz w:val="21"/>
          <w:szCs w:val="21"/>
        </w:rPr>
        <w:t>EM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3A9FDE0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（1）证明：∵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为直径，</w:t>
      </w:r>
    </w:p>
    <w:p w14:paraId="3964B1D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AEB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3B3DF20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为正方形，</w:t>
      </w:r>
    </w:p>
    <w:p w14:paraId="3864F23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E12BBA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ABE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CBG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7D4F9FB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BAE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CBG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42CFA5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在△</w:t>
      </w:r>
      <w:r>
        <w:rPr>
          <w:rFonts w:hint="eastAsia" w:ascii="Times New Roman" w:hAnsi="Times New Roman" w:eastAsia="新宋体"/>
          <w:i/>
          <w:sz w:val="21"/>
          <w:szCs w:val="21"/>
        </w:rPr>
        <w:t>ABF</w:t>
      </w:r>
      <w:r>
        <w:rPr>
          <w:rFonts w:hint="eastAsia" w:ascii="Times New Roman" w:hAnsi="Times New Roman" w:eastAsia="新宋体"/>
          <w:sz w:val="21"/>
          <w:szCs w:val="21"/>
        </w:rPr>
        <w:t>和△</w:t>
      </w:r>
      <w:r>
        <w:rPr>
          <w:rFonts w:hint="eastAsia" w:ascii="Times New Roman" w:hAnsi="Times New Roman" w:eastAsia="新宋体"/>
          <w:i/>
          <w:sz w:val="21"/>
          <w:szCs w:val="21"/>
        </w:rPr>
        <w:t>BCG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</w:p>
    <w:p w14:paraId="09E7C6DD">
      <w:pPr>
        <w:spacing w:line="360" w:lineRule="auto"/>
        <w:ind w:left="273" w:leftChars="130" w:right="0" w:firstLine="0" w:firstLineChars="0"/>
      </w:pPr>
      <m:oMath>
        <m:d>
          <m:dPr>
            <m:begChr m:val="{"/>
            <m:sepChr m:val=","/>
            <m:endChr m:val=""/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</m:mP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∠BAF=∠CBG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AB=BC</m:t>
                  </m:r>
                </m:e>
              </m:mr>
              <m:mr>
                <m:e>
                  <m:r>
                    <m:rPr/>
                    <w:rPr>
                      <w:rFonts w:ascii="Cambria Math" w:hAnsi="Cambria Math" w:eastAsia="新宋体"/>
                      <w:sz w:val="21"/>
                      <w:szCs w:val="21"/>
                    </w:rPr>
                    <m:t>∠ABF=∠BCG</m:t>
                  </m:r>
                </m:e>
              </m:mr>
            </m:m>
          </m:e>
        </m: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86CA2C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ABF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BCG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ASA</w:t>
      </w:r>
      <w:r>
        <w:rPr>
          <w:rFonts w:hint="eastAsia" w:ascii="Times New Roman" w:hAnsi="Times New Roman" w:eastAsia="新宋体"/>
          <w:sz w:val="21"/>
          <w:szCs w:val="21"/>
        </w:rPr>
        <w:t>），</w:t>
      </w:r>
    </w:p>
    <w:p w14:paraId="762C3C8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CG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3F0768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CG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BDBC9C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即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DG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739AB00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（2）解：方法一：</w:t>
      </w:r>
    </w:p>
    <w:p w14:paraId="60DDC31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连接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，如图，</w:t>
      </w:r>
    </w:p>
    <w:p w14:paraId="56F64F3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5105AC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MB</w:t>
      </w:r>
      <w:r>
        <w:rPr>
          <w:rFonts w:hint="eastAsia" w:ascii="Times New Roman" w:hAnsi="Times New Roman" w:eastAsia="新宋体"/>
          <w:sz w:val="21"/>
          <w:szCs w:val="21"/>
        </w:rPr>
        <w:t>为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的切线，</w:t>
      </w:r>
    </w:p>
    <w:p w14:paraId="0EAB002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为切线，</w:t>
      </w:r>
    </w:p>
    <w:p w14:paraId="3280640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MB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0A974D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MBE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MEB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FE093A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MBE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BFE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MEB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MEF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5276242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MEF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BFE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993A51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MF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2AB1DB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F34219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ascii="Cambria Math" w:hAnsi="Cambria Math" w:eastAsia="Cambria Math"/>
          <w:sz w:val="21"/>
          <w:szCs w:val="21"/>
        </w:rPr>
        <w:t>⊙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的直径为4，</w:t>
      </w:r>
      <w:r>
        <w:rPr>
          <w:rFonts w:hint="eastAsia" w:ascii="Times New Roman" w:hAnsi="Times New Roman" w:eastAsia="新宋体"/>
          <w:i/>
          <w:sz w:val="21"/>
          <w:szCs w:val="21"/>
        </w:rPr>
        <w:t>DG</w:t>
      </w:r>
      <w:r>
        <w:rPr>
          <w:rFonts w:hint="eastAsia" w:ascii="Times New Roman" w:hAnsi="Times New Roman" w:eastAsia="新宋体"/>
          <w:sz w:val="21"/>
          <w:szCs w:val="21"/>
        </w:rPr>
        <w:t>＝1，</w:t>
      </w:r>
    </w:p>
    <w:p w14:paraId="73B8A42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＝4，</w:t>
      </w:r>
      <w:r>
        <w:rPr>
          <w:rFonts w:hint="eastAsia" w:ascii="Times New Roman" w:hAnsi="Times New Roman" w:eastAsia="新宋体"/>
          <w:i/>
          <w:sz w:val="21"/>
          <w:szCs w:val="21"/>
        </w:rPr>
        <w:t>CF</w:t>
      </w:r>
      <w:r>
        <w:rPr>
          <w:rFonts w:hint="eastAsia" w:ascii="Times New Roman" w:hAnsi="Times New Roman" w:eastAsia="新宋体"/>
          <w:sz w:val="21"/>
          <w:szCs w:val="21"/>
        </w:rPr>
        <w:t>＝1，</w:t>
      </w:r>
    </w:p>
    <w:p w14:paraId="0678849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w:r>
        <w:rPr>
          <w:rFonts w:hint="eastAsia" w:ascii="Times New Roman" w:hAnsi="Times New Roman" w:eastAsia="新宋体"/>
          <w:sz w:val="21"/>
          <w:szCs w:val="21"/>
        </w:rPr>
        <w:t>＝3，</w:t>
      </w:r>
    </w:p>
    <w:p w14:paraId="78288D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EM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3BCDB2A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方法二：</w:t>
      </w:r>
    </w:p>
    <w:p w14:paraId="3B3C4E0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连接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，如图，</w:t>
      </w:r>
    </w:p>
    <w:p w14:paraId="4897C0A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为切线，</w:t>
      </w:r>
    </w:p>
    <w:p w14:paraId="02F93B2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OE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04668C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OEM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15F7049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OBE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MBE</w:t>
      </w:r>
      <w:r>
        <w:rPr>
          <w:rFonts w:hint="eastAsia" w:ascii="Times New Roman" w:hAnsi="Times New Roman" w:eastAsia="新宋体"/>
          <w:sz w:val="21"/>
          <w:szCs w:val="21"/>
        </w:rPr>
        <w:t>＝90°，∠</w:t>
      </w:r>
      <w:r>
        <w:rPr>
          <w:rFonts w:hint="eastAsia" w:ascii="Times New Roman" w:hAnsi="Times New Roman" w:eastAsia="新宋体"/>
          <w:i/>
          <w:sz w:val="21"/>
          <w:szCs w:val="21"/>
        </w:rPr>
        <w:t>OEB</w:t>
      </w:r>
      <w:r>
        <w:rPr>
          <w:rFonts w:hint="eastAsia" w:ascii="Times New Roman" w:hAnsi="Times New Roman" w:eastAsia="新宋体"/>
          <w:sz w:val="21"/>
          <w:szCs w:val="21"/>
        </w:rPr>
        <w:t>+∠</w:t>
      </w:r>
      <w:r>
        <w:rPr>
          <w:rFonts w:hint="eastAsia" w:ascii="Times New Roman" w:hAnsi="Times New Roman" w:eastAsia="新宋体"/>
          <w:i/>
          <w:sz w:val="21"/>
          <w:szCs w:val="21"/>
        </w:rPr>
        <w:t>MEB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7339682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而∠</w:t>
      </w:r>
      <w:r>
        <w:rPr>
          <w:rFonts w:hint="eastAsia" w:ascii="Times New Roman" w:hAnsi="Times New Roman" w:eastAsia="新宋体"/>
          <w:i/>
          <w:sz w:val="21"/>
          <w:szCs w:val="21"/>
        </w:rPr>
        <w:t>OBE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OEB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4338C3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MBE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MEB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7D299A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MB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ME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0B36D3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与方法一样可求得</w:t>
      </w:r>
      <w:r>
        <w:rPr>
          <w:rFonts w:hint="eastAsia" w:ascii="Times New Roman" w:hAnsi="Times New Roman" w:eastAsia="新宋体"/>
          <w:i/>
          <w:sz w:val="21"/>
          <w:szCs w:val="21"/>
        </w:rPr>
        <w:t>EM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i/>
          <w:sz w:val="21"/>
          <w:szCs w:val="21"/>
        </w:rPr>
        <w:t>BF</w:t>
      </w:r>
      <m:oMath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E0B9DB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2038350" cy="1581150"/>
            <wp:effectExtent l="0" t="0" r="0" b="0"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E10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本题考查了切线的性质：圆的切线垂直于经过切点的半径．也考查了全等三角形的性质与判定和正方形的性质．</w:t>
      </w:r>
    </w:p>
    <w:p w14:paraId="6478F6B0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21．（10分）综合与实践</w:t>
      </w:r>
    </w:p>
    <w:p w14:paraId="3F86F3C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图1是某高铁二等座小桌板，它的设计需兼顾空间利用、结构稳定与乘客安全．图2是小桌板展开后的侧面示意图，其中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为支架，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为桌面的宽，调节椅背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不会改变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的位置，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与地面保持平行且∠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＝127°．当椅背垂直于地面时，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的夹角为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26443393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(sin37°≈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cos37°≈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tan37°≈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sin53°≈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cos53°≈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tan53°≈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)</m:t>
        </m:r>
      </m:oMath>
      <w:r>
        <w:rPr>
          <w:rFonts w:hint="eastAsia" w:ascii="Times New Roman" w:hAnsi="Times New Roman" w:eastAsia="新宋体"/>
          <w:sz w:val="21"/>
          <w:szCs w:val="21"/>
        </w:rPr>
        <w:t xml:space="preserve"> </w:t>
      </w:r>
    </w:p>
    <w:p w14:paraId="341FEE1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（1）求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的度数；</w:t>
      </w:r>
    </w:p>
    <w:p w14:paraId="03B42F3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（2）为保证小桌板结构稳定，支架能承受的最大力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为200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与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满足</w:t>
      </w:r>
      <m:oMath>
        <m:r>
          <m:rPr/>
          <w:rPr>
            <w:rFonts w:ascii="Cambria Math" w:hAnsi="Cambria Math" w:eastAsia="新宋体"/>
            <w:sz w:val="21"/>
            <w:szCs w:val="21"/>
          </w:rPr>
          <m:t>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mg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2sinθ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，其中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是物体的质量，</w:t>
      </w:r>
      <w:r>
        <w:rPr>
          <w:rFonts w:hint="eastAsia" w:ascii="Times New Roman" w:hAnsi="Times New Roman" w:eastAsia="新宋体"/>
          <w:i/>
          <w:sz w:val="21"/>
          <w:szCs w:val="21"/>
        </w:rPr>
        <w:t>g</w:t>
      </w:r>
      <w:r>
        <w:rPr>
          <w:rFonts w:hint="eastAsia" w:ascii="Times New Roman" w:hAnsi="Times New Roman" w:eastAsia="新宋体"/>
          <w:sz w:val="21"/>
          <w:szCs w:val="21"/>
        </w:rPr>
        <w:t>＝10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/</w:t>
      </w:r>
      <w:r>
        <w:rPr>
          <w:rFonts w:hint="eastAsia" w:ascii="Times New Roman" w:hAnsi="Times New Roman" w:eastAsia="新宋体"/>
          <w:i/>
          <w:sz w:val="21"/>
          <w:szCs w:val="21"/>
        </w:rPr>
        <w:t>kg</w:t>
      </w:r>
      <w:r>
        <w:rPr>
          <w:rFonts w:hint="eastAsia" w:ascii="Times New Roman" w:hAnsi="Times New Roman" w:eastAsia="新宋体"/>
          <w:sz w:val="21"/>
          <w:szCs w:val="21"/>
        </w:rPr>
        <w:t>．求小桌板能放置物体的最大质量；</w:t>
      </w:r>
    </w:p>
    <w:p w14:paraId="5A2FC7E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（3）图3是一圆柱形水杯放置于小桌板</w:t>
      </w:r>
      <w:r>
        <w:rPr>
          <w:rFonts w:hint="eastAsia" w:ascii="Times New Roman" w:hAnsi="Times New Roman" w:eastAsia="新宋体"/>
          <w:i/>
          <w:sz w:val="21"/>
          <w:szCs w:val="21"/>
        </w:rPr>
        <w:t>ABCD</w:t>
      </w:r>
      <w:r>
        <w:rPr>
          <w:rFonts w:hint="eastAsia" w:ascii="Times New Roman" w:hAnsi="Times New Roman" w:eastAsia="新宋体"/>
          <w:sz w:val="21"/>
          <w:szCs w:val="21"/>
        </w:rPr>
        <w:t>上的俯视图，底面圆心为点</w:t>
      </w:r>
      <w:r>
        <w:rPr>
          <w:rFonts w:hint="eastAsia" w:ascii="Times New Roman" w:hAnsi="Times New Roman" w:eastAsia="新宋体"/>
          <w:i/>
          <w:sz w:val="21"/>
          <w:szCs w:val="21"/>
        </w:rPr>
        <w:t>Q</w:t>
      </w:r>
      <w:r>
        <w:rPr>
          <w:rFonts w:hint="eastAsia" w:ascii="Times New Roman" w:hAnsi="Times New Roman" w:eastAsia="新宋体"/>
          <w:sz w:val="21"/>
          <w:szCs w:val="21"/>
        </w:rPr>
        <w:t>，点</w:t>
      </w:r>
      <w:r>
        <w:rPr>
          <w:rFonts w:hint="eastAsia" w:ascii="Times New Roman" w:hAnsi="Times New Roman" w:eastAsia="新宋体"/>
          <w:i/>
          <w:sz w:val="21"/>
          <w:szCs w:val="21"/>
        </w:rPr>
        <w:t>Q</w:t>
      </w:r>
      <w:r>
        <w:rPr>
          <w:rFonts w:hint="eastAsia" w:ascii="Times New Roman" w:hAnsi="Times New Roman" w:eastAsia="新宋体"/>
          <w:sz w:val="21"/>
          <w:szCs w:val="21"/>
        </w:rPr>
        <w:t>到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的距离为10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；图4是此时小桌板的侧面示意图，水杯半径</w:t>
      </w:r>
      <w:r>
        <w:rPr>
          <w:rFonts w:hint="eastAsia" w:ascii="Times New Roman" w:hAnsi="Times New Roman" w:eastAsia="新宋体"/>
          <w:i/>
          <w:sz w:val="21"/>
          <w:szCs w:val="21"/>
        </w:rPr>
        <w:t>QE</w:t>
      </w:r>
      <w:r>
        <w:rPr>
          <w:rFonts w:hint="eastAsia" w:ascii="Times New Roman" w:hAnsi="Times New Roman" w:eastAsia="新宋体"/>
          <w:sz w:val="21"/>
          <w:szCs w:val="21"/>
        </w:rPr>
        <w:t>＝4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，支架</w:t>
      </w:r>
      <w:r>
        <w:rPr>
          <w:rFonts w:hint="eastAsia" w:ascii="Times New Roman" w:hAnsi="Times New Roman" w:eastAsia="新宋体"/>
          <w:i/>
          <w:sz w:val="21"/>
          <w:szCs w:val="21"/>
        </w:rPr>
        <w:t>OA</w:t>
      </w:r>
      <w:r>
        <w:rPr>
          <w:rFonts w:hint="eastAsia" w:ascii="Times New Roman" w:hAnsi="Times New Roman" w:eastAsia="新宋体"/>
          <w:sz w:val="21"/>
          <w:szCs w:val="21"/>
        </w:rPr>
        <w:t>＝40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，当椅背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向后调节30°至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′处时，在水杯不被碰倒的情况下，其最大高度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是多少？</w:t>
      </w:r>
    </w:p>
    <w:p w14:paraId="12F16BB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5401310" cy="1323975"/>
            <wp:effectExtent l="0" t="0" r="0" b="0"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EFD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（1）37°；（2）24</w:t>
      </w:r>
      <w:r>
        <w:rPr>
          <w:rFonts w:hint="eastAsia" w:ascii="Times New Roman" w:hAnsi="Times New Roman" w:eastAsia="新宋体"/>
          <w:i/>
          <w:sz w:val="21"/>
          <w:szCs w:val="21"/>
        </w:rPr>
        <w:t>kg</w:t>
      </w:r>
      <w:r>
        <w:rPr>
          <w:rFonts w:hint="eastAsia" w:ascii="Times New Roman" w:hAnsi="Times New Roman" w:eastAsia="新宋体"/>
          <w:sz w:val="21"/>
          <w:szCs w:val="21"/>
        </w:rPr>
        <w:t>；（3）</w:t>
      </w:r>
      <m:oMath>
        <m:r>
          <m:rPr/>
          <w:rPr>
            <w:rFonts w:ascii="Cambria Math" w:hAnsi="Cambria Math" w:eastAsia="新宋体"/>
            <w:sz w:val="21"/>
            <w:szCs w:val="21"/>
          </w:rPr>
          <m:t>(30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−32)cm</m:t>
        </m:r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0F836F4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（1）过点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与点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，则∠</w:t>
      </w:r>
      <w:r>
        <w:rPr>
          <w:rFonts w:hint="eastAsia" w:ascii="Times New Roman" w:hAnsi="Times New Roman" w:eastAsia="新宋体"/>
          <w:i/>
          <w:sz w:val="21"/>
          <w:szCs w:val="21"/>
        </w:rPr>
        <w:t>ADO</w:t>
      </w:r>
      <w:r>
        <w:rPr>
          <w:rFonts w:hint="eastAsia" w:ascii="Times New Roman" w:hAnsi="Times New Roman" w:eastAsia="新宋体"/>
          <w:sz w:val="21"/>
          <w:szCs w:val="21"/>
        </w:rPr>
        <w:t>＝90°，由邻补角的定义得出∠</w:t>
      </w:r>
      <w:r>
        <w:rPr>
          <w:rFonts w:hint="eastAsia" w:ascii="Times New Roman" w:hAnsi="Times New Roman" w:eastAsia="新宋体"/>
          <w:i/>
          <w:sz w:val="21"/>
          <w:szCs w:val="21"/>
        </w:rPr>
        <w:t>DAO</w:t>
      </w:r>
      <w:r>
        <w:rPr>
          <w:rFonts w:hint="eastAsia" w:ascii="Times New Roman" w:hAnsi="Times New Roman" w:eastAsia="新宋体"/>
          <w:sz w:val="21"/>
          <w:szCs w:val="21"/>
        </w:rPr>
        <w:t>＝180°﹣∠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＝53°，再根据直角三角形两锐角互余即可得出答案；</w:t>
      </w:r>
    </w:p>
    <w:p w14:paraId="78D35AB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（2）根据题意可得出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10m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2×sin37°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10m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2×</m:t>
            </m:r>
            <m:f>
              <m:fP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5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50m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≤200</m:t>
        </m:r>
      </m:oMath>
      <w:r>
        <w:rPr>
          <w:rFonts w:hint="eastAsia" w:ascii="Times New Roman" w:hAnsi="Times New Roman" w:eastAsia="新宋体"/>
          <w:sz w:val="21"/>
          <w:szCs w:val="21"/>
        </w:rPr>
        <w:t>，解不等式即可求解；</w:t>
      </w:r>
    </w:p>
    <w:p w14:paraId="375EE58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（3）过点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，过点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AT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交于点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，过点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与点</w:t>
      </w:r>
      <w:r>
        <w:rPr>
          <w:rFonts w:hint="eastAsia" w:ascii="Times New Roman" w:hAnsi="Times New Roman" w:eastAsia="新宋体"/>
          <w:i/>
          <w:sz w:val="21"/>
          <w:szCs w:val="21"/>
        </w:rPr>
        <w:t>S</w:t>
      </w:r>
      <w:r>
        <w:rPr>
          <w:rFonts w:hint="eastAsia" w:ascii="Times New Roman" w:hAnsi="Times New Roman" w:eastAsia="新宋体"/>
          <w:sz w:val="21"/>
          <w:szCs w:val="21"/>
        </w:rPr>
        <w:t>，则∠</w:t>
      </w:r>
      <w:r>
        <w:rPr>
          <w:rFonts w:hint="eastAsia" w:ascii="Times New Roman" w:hAnsi="Times New Roman" w:eastAsia="新宋体"/>
          <w:i/>
          <w:sz w:val="21"/>
          <w:szCs w:val="21"/>
        </w:rPr>
        <w:t>BAT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ATO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AES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EST</w:t>
      </w:r>
      <w:r>
        <w:rPr>
          <w:rFonts w:hint="eastAsia" w:ascii="Times New Roman" w:hAnsi="Times New Roman" w:eastAsia="新宋体"/>
          <w:sz w:val="21"/>
          <w:szCs w:val="21"/>
        </w:rPr>
        <w:t>＝90°，得出四边形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ATSE</w:t>
      </w:r>
      <w:r>
        <w:rPr>
          <w:rFonts w:hint="eastAsia" w:ascii="Times New Roman" w:hAnsi="Times New Roman" w:eastAsia="新宋体"/>
          <w:sz w:val="21"/>
          <w:szCs w:val="21"/>
        </w:rPr>
        <w:t>是矩形，由矩形的性质得出</w:t>
      </w:r>
      <w:r>
        <w:rPr>
          <w:rFonts w:hint="eastAsia" w:ascii="Times New Roman" w:hAnsi="Times New Roman" w:eastAsia="新宋体"/>
          <w:i/>
          <w:sz w:val="21"/>
          <w:szCs w:val="21"/>
        </w:rPr>
        <w:t>AT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TS</w:t>
      </w:r>
      <w:r>
        <w:rPr>
          <w:rFonts w:hint="eastAsia" w:ascii="Times New Roman" w:hAnsi="Times New Roman" w:eastAsia="新宋体"/>
          <w:sz w:val="21"/>
          <w:szCs w:val="21"/>
        </w:rPr>
        <w:t>，通过解Rt△</w:t>
      </w:r>
      <w:r>
        <w:rPr>
          <w:rFonts w:hint="eastAsia" w:ascii="Times New Roman" w:hAnsi="Times New Roman" w:eastAsia="新宋体"/>
          <w:i/>
          <w:sz w:val="21"/>
          <w:szCs w:val="21"/>
        </w:rPr>
        <w:t>AOT</w:t>
      </w:r>
      <w:r>
        <w:rPr>
          <w:rFonts w:hint="eastAsia" w:ascii="Times New Roman" w:hAnsi="Times New Roman" w:eastAsia="新宋体"/>
          <w:sz w:val="21"/>
          <w:szCs w:val="21"/>
        </w:rPr>
        <w:t>和Rt△</w:t>
      </w:r>
      <w:r>
        <w:rPr>
          <w:rFonts w:hint="eastAsia" w:ascii="Times New Roman" w:hAnsi="Times New Roman" w:eastAsia="新宋体"/>
          <w:i/>
          <w:sz w:val="21"/>
          <w:szCs w:val="21"/>
        </w:rPr>
        <w:t>OFS</w:t>
      </w:r>
      <w:r>
        <w:rPr>
          <w:rFonts w:hint="eastAsia" w:ascii="Times New Roman" w:hAnsi="Times New Roman" w:eastAsia="新宋体"/>
          <w:sz w:val="21"/>
          <w:szCs w:val="21"/>
        </w:rPr>
        <w:t>，分别求出</w:t>
      </w:r>
      <w:r>
        <w:rPr>
          <w:rFonts w:hint="eastAsia" w:ascii="Times New Roman" w:hAnsi="Times New Roman" w:eastAsia="新宋体"/>
          <w:i/>
          <w:sz w:val="21"/>
          <w:szCs w:val="21"/>
        </w:rPr>
        <w:t>FS</w:t>
      </w:r>
      <w:r>
        <w:rPr>
          <w:rFonts w:hint="eastAsia" w:ascii="Times New Roman" w:hAnsi="Times New Roman" w:eastAsia="新宋体"/>
          <w:sz w:val="21"/>
          <w:szCs w:val="21"/>
        </w:rPr>
        <w:t>和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，然后相减即可得出答案．</w:t>
      </w:r>
    </w:p>
    <w:p w14:paraId="61EC45A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解：（1）过点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 xml:space="preserve"> 交</w:t>
      </w:r>
      <w:r>
        <w:rPr>
          <w:rFonts w:hint="eastAsia" w:ascii="Times New Roman" w:hAnsi="Times New Roman" w:eastAsia="新宋体"/>
          <w:i/>
          <w:sz w:val="21"/>
          <w:szCs w:val="21"/>
        </w:rPr>
        <w:t>OP</w:t>
      </w:r>
      <w:r>
        <w:rPr>
          <w:rFonts w:hint="eastAsia" w:ascii="Times New Roman" w:hAnsi="Times New Roman" w:eastAsia="新宋体"/>
          <w:sz w:val="21"/>
          <w:szCs w:val="21"/>
        </w:rPr>
        <w:t>与点</w:t>
      </w:r>
      <w:r>
        <w:rPr>
          <w:rFonts w:hint="eastAsia" w:ascii="Times New Roman" w:hAnsi="Times New Roman" w:eastAsia="新宋体"/>
          <w:i/>
          <w:sz w:val="21"/>
          <w:szCs w:val="21"/>
        </w:rPr>
        <w:t>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B3CC24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316355" cy="1356360"/>
            <wp:effectExtent l="0" t="0" r="0" b="0"/>
            <wp:docPr id="4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9" cy="13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2C1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则∠</w:t>
      </w:r>
      <w:r>
        <w:rPr>
          <w:rFonts w:hint="eastAsia" w:ascii="Times New Roman" w:hAnsi="Times New Roman" w:eastAsia="新宋体"/>
          <w:i/>
          <w:sz w:val="21"/>
          <w:szCs w:val="21"/>
        </w:rPr>
        <w:t>ADO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7555709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＝127°，</w:t>
      </w:r>
    </w:p>
    <w:p w14:paraId="01AE2B2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DAO</w:t>
      </w:r>
      <w:r>
        <w:rPr>
          <w:rFonts w:hint="eastAsia" w:ascii="Times New Roman" w:hAnsi="Times New Roman" w:eastAsia="新宋体"/>
          <w:sz w:val="21"/>
          <w:szCs w:val="21"/>
        </w:rPr>
        <w:t>＝180°﹣∠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＝53°，</w:t>
      </w:r>
    </w:p>
    <w:p w14:paraId="62E1AC4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ascii="Cambria Math" w:hAnsi="Cambria Math" w:eastAsia="Cambria Math"/>
          <w:sz w:val="21"/>
          <w:szCs w:val="21"/>
        </w:rPr>
        <w:t>θ</w:t>
      </w:r>
      <w:r>
        <w:rPr>
          <w:rFonts w:hint="eastAsia" w:ascii="Times New Roman" w:hAnsi="Times New Roman" w:eastAsia="新宋体"/>
          <w:sz w:val="21"/>
          <w:szCs w:val="21"/>
        </w:rPr>
        <w:t>＝90°﹣∠</w:t>
      </w:r>
      <w:r>
        <w:rPr>
          <w:rFonts w:hint="eastAsia" w:ascii="Times New Roman" w:hAnsi="Times New Roman" w:eastAsia="新宋体"/>
          <w:i/>
          <w:sz w:val="21"/>
          <w:szCs w:val="21"/>
        </w:rPr>
        <w:t>DAO</w:t>
      </w:r>
      <w:r>
        <w:rPr>
          <w:rFonts w:hint="eastAsia" w:ascii="Times New Roman" w:hAnsi="Times New Roman" w:eastAsia="新宋体"/>
          <w:sz w:val="21"/>
          <w:szCs w:val="21"/>
        </w:rPr>
        <w:t>＝37°；</w:t>
      </w:r>
    </w:p>
    <w:p w14:paraId="06EF4B6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（2）∵</w:t>
      </w:r>
      <m:oMath>
        <m:r>
          <m:rPr/>
          <w:rPr>
            <w:rFonts w:ascii="Cambria Math" w:hAnsi="Cambria Math" w:eastAsia="新宋体"/>
            <w:sz w:val="21"/>
            <w:szCs w:val="21"/>
          </w:rPr>
          <m:t>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mg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2sinθ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5E21AE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∴支架能承受的最大力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为200</w:t>
      </w:r>
      <w:r>
        <w:rPr>
          <w:rFonts w:hint="eastAsia" w:ascii="Times New Roman" w:hAnsi="Times New Roman" w:eastAsia="新宋体"/>
          <w:i/>
          <w:sz w:val="21"/>
          <w:szCs w:val="21"/>
        </w:rPr>
        <w:t>N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D48DBC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10m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2×sin37°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10m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2×</m:t>
            </m:r>
            <m:f>
              <m:fP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5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50m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6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≤200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FFAE34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解得：</w:t>
      </w:r>
      <w:r>
        <w:rPr>
          <w:rFonts w:hint="eastAsia" w:ascii="Times New Roman" w:hAnsi="Times New Roman" w:eastAsia="新宋体"/>
          <w:i/>
          <w:sz w:val="21"/>
          <w:szCs w:val="21"/>
        </w:rPr>
        <w:t>m</w:t>
      </w:r>
      <w:r>
        <w:rPr>
          <w:rFonts w:hint="eastAsia" w:ascii="Times New Roman" w:hAnsi="Times New Roman" w:eastAsia="新宋体"/>
          <w:sz w:val="21"/>
          <w:szCs w:val="21"/>
        </w:rPr>
        <w:t>≤24</w:t>
      </w:r>
      <w:r>
        <w:rPr>
          <w:rFonts w:hint="eastAsia" w:ascii="Times New Roman" w:hAnsi="Times New Roman" w:eastAsia="新宋体"/>
          <w:i/>
          <w:sz w:val="21"/>
          <w:szCs w:val="21"/>
        </w:rPr>
        <w:t>kg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6B84B0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则小桌板能放置物体的最大质量为24</w:t>
      </w:r>
      <w:r>
        <w:rPr>
          <w:rFonts w:hint="eastAsia" w:ascii="Times New Roman" w:hAnsi="Times New Roman" w:eastAsia="新宋体"/>
          <w:i/>
          <w:sz w:val="21"/>
          <w:szCs w:val="21"/>
        </w:rPr>
        <w:t>kg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236A591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（3）过点</w:t>
      </w:r>
      <w:r>
        <w:rPr>
          <w:rFonts w:hint="eastAsia" w:ascii="Times New Roman" w:hAnsi="Times New Roman" w:eastAsia="新宋体"/>
          <w:i/>
          <w:sz w:val="21"/>
          <w:szCs w:val="21"/>
        </w:rPr>
        <w:t>O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，过点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AT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交于点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，过点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作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⊥</w:t>
      </w:r>
      <w:r>
        <w:rPr>
          <w:rFonts w:hint="eastAsia" w:ascii="Times New Roman" w:hAnsi="Times New Roman" w:eastAsia="新宋体"/>
          <w:i/>
          <w:sz w:val="21"/>
          <w:szCs w:val="21"/>
        </w:rPr>
        <w:t>OD</w:t>
      </w:r>
      <w:r>
        <w:rPr>
          <w:rFonts w:hint="eastAsia" w:ascii="Times New Roman" w:hAnsi="Times New Roman" w:eastAsia="新宋体"/>
          <w:sz w:val="21"/>
          <w:szCs w:val="21"/>
        </w:rPr>
        <w:t>与点</w:t>
      </w:r>
      <w:r>
        <w:rPr>
          <w:rFonts w:hint="eastAsia" w:ascii="Times New Roman" w:hAnsi="Times New Roman" w:eastAsia="新宋体"/>
          <w:i/>
          <w:sz w:val="21"/>
          <w:szCs w:val="21"/>
        </w:rPr>
        <w:t>S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FE9A6A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1343660" cy="1404620"/>
            <wp:effectExtent l="0" t="0" r="0" b="0"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71" cy="140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261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则∠</w:t>
      </w:r>
      <w:r>
        <w:rPr>
          <w:rFonts w:hint="eastAsia" w:ascii="Times New Roman" w:hAnsi="Times New Roman" w:eastAsia="新宋体"/>
          <w:i/>
          <w:sz w:val="21"/>
          <w:szCs w:val="21"/>
        </w:rPr>
        <w:t>BAT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ATO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AES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EST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230CC98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∴四边形</w:t>
      </w:r>
      <w:r>
        <w:rPr>
          <w:rFonts w:hint="eastAsia" w:ascii="Times New Roman" w:hAnsi="Times New Roman" w:eastAsia="新宋体"/>
          <w:i/>
          <w:sz w:val="21"/>
          <w:szCs w:val="21"/>
        </w:rPr>
        <w:t>ATSE</w:t>
      </w:r>
      <w:r>
        <w:rPr>
          <w:rFonts w:hint="eastAsia" w:ascii="Times New Roman" w:hAnsi="Times New Roman" w:eastAsia="新宋体"/>
          <w:sz w:val="21"/>
          <w:szCs w:val="21"/>
        </w:rPr>
        <w:t>是矩形，</w:t>
      </w:r>
    </w:p>
    <w:p w14:paraId="4F6365E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AT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TS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A6798E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＝127°，</w:t>
      </w:r>
    </w:p>
    <w:p w14:paraId="54D8B71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OAT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OAB</w:t>
      </w:r>
      <w:r>
        <w:rPr>
          <w:rFonts w:hint="eastAsia" w:ascii="Times New Roman" w:hAnsi="Times New Roman" w:eastAsia="新宋体"/>
          <w:sz w:val="21"/>
          <w:szCs w:val="21"/>
        </w:rPr>
        <w:t>﹣∠</w:t>
      </w:r>
      <w:r>
        <w:rPr>
          <w:rFonts w:hint="eastAsia" w:ascii="Times New Roman" w:hAnsi="Times New Roman" w:eastAsia="新宋体"/>
          <w:i/>
          <w:sz w:val="21"/>
          <w:szCs w:val="21"/>
        </w:rPr>
        <w:t>BAT</w:t>
      </w:r>
      <w:r>
        <w:rPr>
          <w:rFonts w:hint="eastAsia" w:ascii="Times New Roman" w:hAnsi="Times New Roman" w:eastAsia="新宋体"/>
          <w:sz w:val="21"/>
          <w:szCs w:val="21"/>
        </w:rPr>
        <w:t>＝37°，</w:t>
      </w:r>
    </w:p>
    <w:p w14:paraId="2684567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∴Rt△</w:t>
      </w:r>
      <w:r>
        <w:rPr>
          <w:rFonts w:hint="eastAsia" w:ascii="Times New Roman" w:hAnsi="Times New Roman" w:eastAsia="新宋体"/>
          <w:i/>
          <w:sz w:val="21"/>
          <w:szCs w:val="21"/>
        </w:rPr>
        <w:t>AOT</w:t>
      </w:r>
      <w:r>
        <w:rPr>
          <w:rFonts w:hint="eastAsia" w:ascii="Times New Roman" w:hAnsi="Times New Roman" w:eastAsia="新宋体"/>
          <w:sz w:val="21"/>
          <w:szCs w:val="21"/>
        </w:rPr>
        <w:t xml:space="preserve"> 中，</w:t>
      </w:r>
    </w:p>
    <w:p w14:paraId="045DDB67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AT=OA⋅cos∠OAT=40×cos37°≈40×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=32(cm)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DF4A21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i/>
          <w:sz w:val="21"/>
          <w:szCs w:val="21"/>
        </w:rPr>
        <w:t>OT</w:t>
      </w:r>
      <m:oMath>
        <m:r>
          <m:rPr/>
          <w:rPr>
            <w:rFonts w:ascii="Cambria Math" w:hAnsi="Cambria Math" w:eastAsia="新宋体"/>
            <w:sz w:val="21"/>
            <w:szCs w:val="21"/>
          </w:rPr>
          <m:t>=OA⋅sin∠OAT=40×sin37°≈40×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=24(cm)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9B1189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AT</w:t>
      </w:r>
      <w:r>
        <w:rPr>
          <w:rFonts w:hint="eastAsia" w:ascii="Times New Roman" w:hAnsi="Times New Roman" w:eastAsia="新宋体"/>
          <w:sz w:val="21"/>
          <w:szCs w:val="21"/>
        </w:rPr>
        <w:t>＝32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0457E3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AQ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QE</w:t>
      </w:r>
      <w:r>
        <w:rPr>
          <w:rFonts w:hint="eastAsia" w:ascii="Times New Roman" w:hAnsi="Times New Roman" w:eastAsia="新宋体"/>
          <w:sz w:val="21"/>
          <w:szCs w:val="21"/>
        </w:rPr>
        <w:t>＝10﹣4＝6（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），</w:t>
      </w:r>
    </w:p>
    <w:p w14:paraId="038A15F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TS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AE</w:t>
      </w:r>
      <w:r>
        <w:rPr>
          <w:rFonts w:hint="eastAsia" w:ascii="Times New Roman" w:hAnsi="Times New Roman" w:eastAsia="新宋体"/>
          <w:sz w:val="21"/>
          <w:szCs w:val="21"/>
        </w:rPr>
        <w:t>＝6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140E0F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OS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OT</w:t>
      </w:r>
      <w:r>
        <w:rPr>
          <w:rFonts w:hint="eastAsia" w:ascii="Times New Roman" w:hAnsi="Times New Roman" w:eastAsia="新宋体"/>
          <w:sz w:val="21"/>
          <w:szCs w:val="21"/>
        </w:rPr>
        <w:t>+</w:t>
      </w:r>
      <w:r>
        <w:rPr>
          <w:rFonts w:hint="eastAsia" w:ascii="Times New Roman" w:hAnsi="Times New Roman" w:eastAsia="新宋体"/>
          <w:i/>
          <w:sz w:val="21"/>
          <w:szCs w:val="21"/>
        </w:rPr>
        <w:t>TS</w:t>
      </w:r>
      <w:r>
        <w:rPr>
          <w:rFonts w:hint="eastAsia" w:ascii="Times New Roman" w:hAnsi="Times New Roman" w:eastAsia="新宋体"/>
          <w:sz w:val="21"/>
          <w:szCs w:val="21"/>
        </w:rPr>
        <w:t>＝24+6＝30（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），</w:t>
      </w:r>
    </w:p>
    <w:p w14:paraId="5DA4042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∵∠</w:t>
      </w:r>
      <w:r>
        <w:rPr>
          <w:rFonts w:hint="eastAsia" w:ascii="Times New Roman" w:hAnsi="Times New Roman" w:eastAsia="新宋体"/>
          <w:i/>
          <w:sz w:val="21"/>
          <w:szCs w:val="21"/>
        </w:rPr>
        <w:t>POP</w:t>
      </w:r>
      <w:r>
        <w:rPr>
          <w:rFonts w:hint="eastAsia" w:ascii="Times New Roman" w:hAnsi="Times New Roman" w:eastAsia="新宋体"/>
          <w:sz w:val="21"/>
          <w:szCs w:val="21"/>
        </w:rPr>
        <w:t>'＝30°，</w:t>
      </w:r>
    </w:p>
    <w:p w14:paraId="1AB17D3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FOS</w:t>
      </w:r>
      <w:r>
        <w:rPr>
          <w:rFonts w:hint="eastAsia" w:ascii="Times New Roman" w:hAnsi="Times New Roman" w:eastAsia="新宋体"/>
          <w:sz w:val="21"/>
          <w:szCs w:val="21"/>
        </w:rPr>
        <w:t>＝90°﹣∠</w:t>
      </w:r>
      <w:r>
        <w:rPr>
          <w:rFonts w:hint="eastAsia" w:ascii="Times New Roman" w:hAnsi="Times New Roman" w:eastAsia="新宋体"/>
          <w:i/>
          <w:sz w:val="21"/>
          <w:szCs w:val="21"/>
        </w:rPr>
        <w:t>POP</w:t>
      </w:r>
      <w:r>
        <w:rPr>
          <w:rFonts w:hint="eastAsia" w:ascii="Times New Roman" w:hAnsi="Times New Roman" w:eastAsia="新宋体"/>
          <w:sz w:val="21"/>
          <w:szCs w:val="21"/>
        </w:rPr>
        <w:t>'＝60°，</w:t>
      </w:r>
    </w:p>
    <w:p w14:paraId="5ABDCAA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∴在Rt△</w:t>
      </w:r>
      <w:r>
        <w:rPr>
          <w:rFonts w:hint="eastAsia" w:ascii="Times New Roman" w:hAnsi="Times New Roman" w:eastAsia="新宋体"/>
          <w:i/>
          <w:sz w:val="21"/>
          <w:szCs w:val="21"/>
        </w:rPr>
        <w:t>OFS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</w:p>
    <w:p w14:paraId="5BDE0B6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i/>
          <w:sz w:val="21"/>
          <w:szCs w:val="21"/>
        </w:rPr>
        <w:t>FS</w:t>
      </w:r>
      <m:oMath>
        <m:r>
          <m:rPr/>
          <w:rPr>
            <w:rFonts w:ascii="Cambria Math" w:hAnsi="Cambria Math" w:eastAsia="新宋体"/>
            <w:sz w:val="21"/>
            <w:szCs w:val="21"/>
          </w:rPr>
          <m:t>=OS⋅tan∠FOS=OS⋅tan60°=30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cm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230F46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FS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ES</w:t>
      </w:r>
      <w:r>
        <w:rPr>
          <w:rFonts w:hint="eastAsia" w:ascii="Times New Roman" w:hAnsi="Times New Roman" w:eastAsia="新宋体"/>
          <w:sz w:val="21"/>
          <w:szCs w:val="21"/>
        </w:rPr>
        <w:t>＝（</w:t>
      </w:r>
      <m:oMath>
        <m:r>
          <m:rPr/>
          <w:rPr>
            <w:rFonts w:ascii="Cambria Math" w:hAnsi="Cambria Math" w:eastAsia="新宋体"/>
            <w:sz w:val="21"/>
            <w:szCs w:val="21"/>
          </w:rPr>
          <m:t>30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−32</m:t>
        </m:r>
      </m:oMath>
      <w:r>
        <w:rPr>
          <w:rFonts w:hint="eastAsia" w:ascii="Times New Roman" w:hAnsi="Times New Roman" w:eastAsia="新宋体"/>
          <w:sz w:val="21"/>
          <w:szCs w:val="21"/>
        </w:rPr>
        <w:t>）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657710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即在水杯不被碰倒的情况下，其最大高度</w:t>
      </w:r>
      <w:r>
        <w:rPr>
          <w:rFonts w:hint="eastAsia" w:ascii="Times New Roman" w:hAnsi="Times New Roman" w:eastAsia="新宋体"/>
          <w:i/>
          <w:sz w:val="21"/>
          <w:szCs w:val="21"/>
        </w:rPr>
        <w:t>EF</w:t>
      </w:r>
      <w:r>
        <w:rPr>
          <w:rFonts w:hint="eastAsia" w:ascii="Times New Roman" w:hAnsi="Times New Roman" w:eastAsia="新宋体"/>
          <w:sz w:val="21"/>
          <w:szCs w:val="21"/>
        </w:rPr>
        <w:t>是（</w:t>
      </w:r>
      <m:oMath>
        <m:r>
          <m:rPr/>
          <w:rPr>
            <w:rFonts w:ascii="Cambria Math" w:hAnsi="Cambria Math" w:eastAsia="新宋体"/>
            <w:sz w:val="21"/>
            <w:szCs w:val="21"/>
          </w:rPr>
          <m:t>30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3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−32</m:t>
        </m:r>
      </m:oMath>
      <w:r>
        <w:rPr>
          <w:rFonts w:hint="eastAsia" w:ascii="Times New Roman" w:hAnsi="Times New Roman" w:eastAsia="新宋体"/>
          <w:sz w:val="21"/>
          <w:szCs w:val="21"/>
        </w:rPr>
        <w:t>）</w:t>
      </w:r>
      <w:r>
        <w:rPr>
          <w:rFonts w:hint="eastAsia" w:ascii="Times New Roman" w:hAnsi="Times New Roman" w:eastAsia="新宋体"/>
          <w:i/>
          <w:sz w:val="21"/>
          <w:szCs w:val="21"/>
        </w:rPr>
        <w:t>cm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72619E8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本题主要考查了解直角三角形的相关应用，矩形的判定和性质，一元一次不等式的应用等知识，构造直角三角形是解题的关键．</w:t>
      </w:r>
    </w:p>
    <w:p w14:paraId="5AE8D71A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22．（10分）综合实践课上，同学们将两个全等的三角形纸片完全重合放置，固定一个顶点，然后将其中一个纸片绕这个顶点旋转，来探究图形旋转的性质．已知三角形纸片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和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  <w:r>
        <w:rPr>
          <w:rFonts w:hint="eastAsia" w:ascii="Times New Roman" w:hAnsi="Times New Roman" w:eastAsia="新宋体"/>
          <w:i/>
          <w:sz w:val="21"/>
          <w:szCs w:val="21"/>
        </w:rPr>
        <w:t>CB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CE</w:t>
      </w:r>
      <w:r>
        <w:rPr>
          <w:rFonts w:hint="eastAsia" w:ascii="Times New Roman" w:hAnsi="Times New Roman" w:eastAsia="新宋体"/>
          <w:sz w:val="21"/>
          <w:szCs w:val="21"/>
        </w:rPr>
        <w:t>＝3，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＝4，∠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＝90°．</w:t>
      </w:r>
    </w:p>
    <w:p w14:paraId="105B918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【初步感知】</w:t>
      </w:r>
    </w:p>
    <w:p w14:paraId="3A7921D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（1）如图1，连接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、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，在纸片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绕点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旋转过程中，求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：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的值．</w:t>
      </w:r>
    </w:p>
    <w:p w14:paraId="67898A4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【尝试证明】</w:t>
      </w:r>
    </w:p>
    <w:p w14:paraId="0C08611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（2）如图2，在纸片</w:t>
      </w:r>
      <w:r>
        <w:rPr>
          <w:rFonts w:hint="eastAsia" w:ascii="Times New Roman" w:hAnsi="Times New Roman" w:eastAsia="新宋体"/>
          <w:i/>
          <w:sz w:val="21"/>
          <w:szCs w:val="21"/>
        </w:rPr>
        <w:t>CDE</w:t>
      </w:r>
      <w:r>
        <w:rPr>
          <w:rFonts w:hint="eastAsia" w:ascii="Times New Roman" w:hAnsi="Times New Roman" w:eastAsia="新宋体"/>
          <w:sz w:val="21"/>
          <w:szCs w:val="21"/>
        </w:rPr>
        <w:t>绕点</w:t>
      </w:r>
      <w:r>
        <w:rPr>
          <w:rFonts w:hint="eastAsia" w:ascii="Times New Roman" w:hAnsi="Times New Roman" w:eastAsia="新宋体"/>
          <w:i/>
          <w:sz w:val="21"/>
          <w:szCs w:val="21"/>
        </w:rPr>
        <w:t>C</w:t>
      </w:r>
      <w:r>
        <w:rPr>
          <w:rFonts w:hint="eastAsia" w:ascii="Times New Roman" w:hAnsi="Times New Roman" w:eastAsia="新宋体"/>
          <w:sz w:val="21"/>
          <w:szCs w:val="21"/>
        </w:rPr>
        <w:t>旋转过程中，当点</w:t>
      </w:r>
      <w:r>
        <w:rPr>
          <w:rFonts w:hint="eastAsia" w:ascii="Times New Roman" w:hAnsi="Times New Roman" w:eastAsia="新宋体"/>
          <w:i/>
          <w:sz w:val="21"/>
          <w:szCs w:val="21"/>
        </w:rPr>
        <w:t>E</w:t>
      </w:r>
      <w:r>
        <w:rPr>
          <w:rFonts w:hint="eastAsia" w:ascii="Times New Roman" w:hAnsi="Times New Roman" w:eastAsia="新宋体"/>
          <w:sz w:val="21"/>
          <w:szCs w:val="21"/>
        </w:rPr>
        <w:t>恰好落在△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的中线</w:t>
      </w:r>
      <w:r>
        <w:rPr>
          <w:rFonts w:hint="eastAsia" w:ascii="Times New Roman" w:hAnsi="Times New Roman" w:eastAsia="新宋体"/>
          <w:i/>
          <w:sz w:val="21"/>
          <w:szCs w:val="21"/>
        </w:rPr>
        <w:t>BG</w:t>
      </w:r>
      <w:r>
        <w:rPr>
          <w:rFonts w:hint="eastAsia" w:ascii="Times New Roman" w:hAnsi="Times New Roman" w:eastAsia="新宋体"/>
          <w:sz w:val="21"/>
          <w:szCs w:val="21"/>
        </w:rPr>
        <w:t>的延长线上时，求证：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1D0303A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【深入探究】</w:t>
      </w:r>
    </w:p>
    <w:p w14:paraId="3774173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（3）如图3，在（2）的条件下，延长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交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于点</w:t>
      </w:r>
      <w:r>
        <w:rPr>
          <w:rFonts w:hint="eastAsia" w:ascii="Times New Roman" w:hAnsi="Times New Roman" w:eastAsia="新宋体"/>
          <w:i/>
          <w:sz w:val="21"/>
          <w:szCs w:val="21"/>
        </w:rPr>
        <w:t>F</w:t>
      </w:r>
      <w:r>
        <w:rPr>
          <w:rFonts w:hint="eastAsia" w:ascii="Times New Roman" w:hAnsi="Times New Roman" w:eastAsia="新宋体"/>
          <w:sz w:val="21"/>
          <w:szCs w:val="21"/>
        </w:rPr>
        <w:t>，求tan∠</w:t>
      </w:r>
      <w:r>
        <w:rPr>
          <w:rFonts w:hint="eastAsia" w:ascii="Times New Roman" w:hAnsi="Times New Roman" w:eastAsia="新宋体"/>
          <w:i/>
          <w:sz w:val="21"/>
          <w:szCs w:val="21"/>
        </w:rPr>
        <w:t>ECF</w:t>
      </w:r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3BEE510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drawing>
          <wp:inline distT="0" distB="0" distL="0" distR="0">
            <wp:extent cx="3812540" cy="1785620"/>
            <wp:effectExtent l="0" t="0" r="0" b="0"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56" cy="17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E39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（1）3：5；</w:t>
      </w:r>
    </w:p>
    <w:p w14:paraId="3638070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（2）见解析；</w:t>
      </w:r>
    </w:p>
    <w:p w14:paraId="1FFD90D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117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5E24B6B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（1）根据勾股定理可得</w:t>
      </w:r>
      <w:r>
        <w:rPr>
          <w:rFonts w:hint="eastAsia" w:ascii="Times New Roman" w:hAnsi="Times New Roman" w:eastAsia="新宋体"/>
          <w:i/>
          <w:sz w:val="21"/>
          <w:szCs w:val="21"/>
        </w:rPr>
        <w:t>AC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DC</w:t>
      </w:r>
      <w:r>
        <w:rPr>
          <w:rFonts w:hint="eastAsia" w:ascii="Times New Roman" w:hAnsi="Times New Roman" w:eastAsia="新宋体"/>
          <w:sz w:val="21"/>
          <w:szCs w:val="21"/>
        </w:rPr>
        <w:t>＝5，再由△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，可得∠</w:t>
      </w:r>
      <w:r>
        <w:rPr>
          <w:rFonts w:hint="eastAsia" w:ascii="Times New Roman" w:hAnsi="Times New Roman" w:eastAsia="新宋体"/>
          <w:i/>
          <w:sz w:val="21"/>
          <w:szCs w:val="21"/>
        </w:rPr>
        <w:t>BCE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ACD</w:t>
      </w:r>
      <w:r>
        <w:rPr>
          <w:rFonts w:hint="eastAsia" w:ascii="Times New Roman" w:hAnsi="Times New Roman" w:eastAsia="新宋体"/>
          <w:sz w:val="21"/>
          <w:szCs w:val="21"/>
        </w:rPr>
        <w:t>，然后根据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AC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CE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DC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，可得∠</w:t>
      </w:r>
      <w:r>
        <w:rPr>
          <w:rFonts w:hint="eastAsia" w:ascii="Times New Roman" w:hAnsi="Times New Roman" w:eastAsia="新宋体"/>
          <w:i/>
          <w:sz w:val="21"/>
          <w:szCs w:val="21"/>
        </w:rPr>
        <w:t>BCE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ACD</w:t>
      </w:r>
      <w:r>
        <w:rPr>
          <w:rFonts w:hint="eastAsia" w:ascii="Times New Roman" w:hAnsi="Times New Roman" w:eastAsia="新宋体"/>
          <w:sz w:val="21"/>
          <w:szCs w:val="21"/>
        </w:rPr>
        <w:t>，即可求解；</w:t>
      </w:r>
    </w:p>
    <w:p w14:paraId="75E3926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（2）根据直角三角形斜边中线的性质得到</w:t>
      </w:r>
      <m:oMath>
        <m:r>
          <m:rPr/>
          <w:rPr>
            <w:rFonts w:ascii="Cambria Math" w:hAnsi="Cambria Math" w:eastAsia="新宋体"/>
            <w:sz w:val="21"/>
            <w:szCs w:val="21"/>
          </w:rPr>
          <m:t>AG=BG=CG=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AC=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，得到∠</w:t>
      </w:r>
      <w:r>
        <w:rPr>
          <w:rFonts w:hint="eastAsia" w:ascii="Times New Roman" w:hAnsi="Times New Roman" w:eastAsia="新宋体"/>
          <w:i/>
          <w:sz w:val="21"/>
          <w:szCs w:val="21"/>
        </w:rPr>
        <w:t>GBC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GCB</w:t>
      </w:r>
      <w:r>
        <w:rPr>
          <w:rFonts w:hint="eastAsia" w:ascii="Times New Roman" w:hAnsi="Times New Roman" w:eastAsia="新宋体"/>
          <w:sz w:val="21"/>
          <w:szCs w:val="21"/>
        </w:rPr>
        <w:t>，然后结合等边对等角和全等三角形的性质得到∠</w:t>
      </w:r>
      <w:r>
        <w:rPr>
          <w:rFonts w:hint="eastAsia" w:ascii="Times New Roman" w:hAnsi="Times New Roman" w:eastAsia="新宋体"/>
          <w:i/>
          <w:sz w:val="21"/>
          <w:szCs w:val="21"/>
        </w:rPr>
        <w:t>CEB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CBE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BCA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ECD</w:t>
      </w:r>
      <w:r>
        <w:rPr>
          <w:rFonts w:hint="eastAsia" w:ascii="Times New Roman" w:hAnsi="Times New Roman" w:eastAsia="新宋体"/>
          <w:sz w:val="21"/>
          <w:szCs w:val="21"/>
        </w:rPr>
        <w:t>，即可求证；</w:t>
      </w:r>
    </w:p>
    <w:p w14:paraId="349E07B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（3）先证明△</w:t>
      </w:r>
      <w:r>
        <w:rPr>
          <w:rFonts w:hint="eastAsia" w:ascii="Times New Roman" w:hAnsi="Times New Roman" w:eastAsia="新宋体"/>
          <w:i/>
          <w:sz w:val="21"/>
          <w:szCs w:val="21"/>
        </w:rPr>
        <w:t>BCG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BEC</w:t>
      </w:r>
      <w:r>
        <w:rPr>
          <w:rFonts w:hint="eastAsia" w:ascii="Times New Roman" w:hAnsi="Times New Roman" w:eastAsia="新宋体"/>
          <w:sz w:val="21"/>
          <w:szCs w:val="21"/>
        </w:rPr>
        <w:t>，可得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BC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BE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，从而得到</w:t>
      </w:r>
      <m:oMath>
        <m:r>
          <m:rPr/>
          <w:rPr>
            <w:rFonts w:ascii="Cambria Math" w:hAnsi="Cambria Math" w:eastAsia="新宋体"/>
            <w:sz w:val="21"/>
            <w:szCs w:val="21"/>
          </w:rPr>
          <m:t>BE=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，进而得到</w:t>
      </w:r>
      <m:oMath>
        <m:r>
          <m:rPr/>
          <w:rPr>
            <w:rFonts w:ascii="Cambria Math" w:hAnsi="Cambria Math" w:eastAsia="新宋体"/>
            <w:sz w:val="21"/>
            <w:szCs w:val="21"/>
          </w:rPr>
          <m:t>GE=BE−BG=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，再根据△</w:t>
      </w:r>
      <w:r>
        <w:rPr>
          <w:rFonts w:hint="eastAsia" w:ascii="Times New Roman" w:hAnsi="Times New Roman" w:eastAsia="新宋体"/>
          <w:i/>
          <w:sz w:val="21"/>
          <w:szCs w:val="21"/>
        </w:rPr>
        <w:t>FGE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FCD</w:t>
      </w:r>
      <w:r>
        <w:rPr>
          <w:rFonts w:hint="eastAsia" w:ascii="Times New Roman" w:hAnsi="Times New Roman" w:eastAsia="新宋体"/>
          <w:sz w:val="21"/>
          <w:szCs w:val="21"/>
        </w:rPr>
        <w:t>，可得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EF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FD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GE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CD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，从而得到</w:t>
      </w:r>
      <m:oMath>
        <m:r>
          <m:rPr/>
          <w:rPr>
            <w:rFonts w:ascii="Cambria Math" w:hAnsi="Cambria Math" w:eastAsia="新宋体"/>
            <w:sz w:val="21"/>
            <w:szCs w:val="21"/>
          </w:rPr>
          <m:t>EF=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，在Rt△</w:t>
      </w:r>
      <w:r>
        <w:rPr>
          <w:rFonts w:hint="eastAsia" w:ascii="Times New Roman" w:hAnsi="Times New Roman" w:eastAsia="新宋体"/>
          <w:i/>
          <w:sz w:val="21"/>
          <w:szCs w:val="21"/>
        </w:rPr>
        <w:t>ECF</w:t>
      </w:r>
      <w:r>
        <w:rPr>
          <w:rFonts w:hint="eastAsia" w:ascii="Times New Roman" w:hAnsi="Times New Roman" w:eastAsia="新宋体"/>
          <w:sz w:val="21"/>
          <w:szCs w:val="21"/>
        </w:rPr>
        <w:t>中，利用锐角三角函数解答，即可求解．</w:t>
      </w:r>
    </w:p>
    <w:p w14:paraId="62808D4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（1）解：已知三角形纸片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和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  <w:r>
        <w:rPr>
          <w:rFonts w:hint="eastAsia" w:ascii="Times New Roman" w:hAnsi="Times New Roman" w:eastAsia="新宋体"/>
          <w:i/>
          <w:sz w:val="21"/>
          <w:szCs w:val="21"/>
        </w:rPr>
        <w:t>CB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CE</w:t>
      </w:r>
      <w:r>
        <w:rPr>
          <w:rFonts w:hint="eastAsia" w:ascii="Times New Roman" w:hAnsi="Times New Roman" w:eastAsia="新宋体"/>
          <w:sz w:val="21"/>
          <w:szCs w:val="21"/>
        </w:rPr>
        <w:t>＝3，</w:t>
      </w:r>
      <w:r>
        <w:rPr>
          <w:rFonts w:hint="eastAsia" w:ascii="Times New Roman" w:hAnsi="Times New Roman" w:eastAsia="新宋体"/>
          <w:i/>
          <w:sz w:val="21"/>
          <w:szCs w:val="21"/>
        </w:rPr>
        <w:t>AB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DE</w:t>
      </w:r>
      <w:r>
        <w:rPr>
          <w:rFonts w:hint="eastAsia" w:ascii="Times New Roman" w:hAnsi="Times New Roman" w:eastAsia="新宋体"/>
          <w:sz w:val="21"/>
          <w:szCs w:val="21"/>
        </w:rPr>
        <w:t>＝4，∠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</w:p>
    <w:p w14:paraId="22CA4CB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在直角三角形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中，由勾股定理得：</w:t>
      </w:r>
      <m:oMath>
        <m:r>
          <m:rPr/>
          <w:rPr>
            <w:rFonts w:ascii="Cambria Math" w:hAnsi="Cambria Math" w:eastAsia="新宋体"/>
            <w:sz w:val="21"/>
            <w:szCs w:val="21"/>
          </w:rPr>
          <m:t>AC=DC=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A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B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1"/>
                <w:szCs w:val="21"/>
              </w:rPr>
              <m:t>+B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 w:eastAsia="新宋体"/>
            <w:sz w:val="21"/>
            <w:szCs w:val="21"/>
          </w:rPr>
          <m:t>=5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0E29B2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998ACE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BCE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ACD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64E0EB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AC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CE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DC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687201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CBE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CAD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CDF380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：</w:t>
      </w:r>
      <w:r>
        <w:rPr>
          <w:rFonts w:hint="eastAsia" w:ascii="Times New Roman" w:hAnsi="Times New Roman" w:eastAsia="新宋体"/>
          <w:i/>
          <w:sz w:val="21"/>
          <w:szCs w:val="21"/>
        </w:rPr>
        <w:t>AD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CB</w:t>
      </w:r>
      <w:r>
        <w:rPr>
          <w:rFonts w:hint="eastAsia" w:ascii="Times New Roman" w:hAnsi="Times New Roman" w:eastAsia="新宋体"/>
          <w:sz w:val="21"/>
          <w:szCs w:val="21"/>
        </w:rPr>
        <w:t>：</w:t>
      </w:r>
      <w:r>
        <w:rPr>
          <w:rFonts w:hint="eastAsia" w:ascii="Times New Roman" w:hAnsi="Times New Roman" w:eastAsia="新宋体"/>
          <w:i/>
          <w:sz w:val="21"/>
          <w:szCs w:val="21"/>
        </w:rPr>
        <w:t>CA</w:t>
      </w:r>
      <w:r>
        <w:rPr>
          <w:rFonts w:hint="eastAsia" w:ascii="Times New Roman" w:hAnsi="Times New Roman" w:eastAsia="新宋体"/>
          <w:sz w:val="21"/>
          <w:szCs w:val="21"/>
        </w:rPr>
        <w:t>＝3：5；</w:t>
      </w:r>
    </w:p>
    <w:p w14:paraId="4C940CD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（2）证明：∵∠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＝90°，</w:t>
      </w:r>
      <w:r>
        <w:rPr>
          <w:rFonts w:hint="eastAsia" w:ascii="Times New Roman" w:hAnsi="Times New Roman" w:eastAsia="新宋体"/>
          <w:i/>
          <w:sz w:val="21"/>
          <w:szCs w:val="21"/>
        </w:rPr>
        <w:t>BG</w:t>
      </w:r>
      <w:r>
        <w:rPr>
          <w:rFonts w:hint="eastAsia" w:ascii="Times New Roman" w:hAnsi="Times New Roman" w:eastAsia="新宋体"/>
          <w:sz w:val="21"/>
          <w:szCs w:val="21"/>
        </w:rPr>
        <w:t>是△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的中线，</w:t>
      </w:r>
    </w:p>
    <w:p w14:paraId="01E8346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AG=BG=CG=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AC=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DC0C8A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GBC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GCB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2EEF79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CB</w:t>
      </w:r>
      <w:r>
        <w:rPr>
          <w:rFonts w:hint="eastAsia" w:ascii="Times New Roman" w:hAnsi="Times New Roman" w:eastAsia="新宋体"/>
          <w:sz w:val="21"/>
          <w:szCs w:val="21"/>
        </w:rPr>
        <w:t>＝</w:t>
      </w:r>
      <w:r>
        <w:rPr>
          <w:rFonts w:hint="eastAsia" w:ascii="Times New Roman" w:hAnsi="Times New Roman" w:eastAsia="新宋体"/>
          <w:i/>
          <w:sz w:val="21"/>
          <w:szCs w:val="21"/>
        </w:rPr>
        <w:t>CE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08E533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CEB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CBE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13C248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∵△</w:t>
      </w:r>
      <w:r>
        <w:rPr>
          <w:rFonts w:hint="eastAsia" w:ascii="Times New Roman" w:hAnsi="Times New Roman" w:eastAsia="新宋体"/>
          <w:i/>
          <w:sz w:val="21"/>
          <w:szCs w:val="21"/>
        </w:rPr>
        <w:t>ABC</w:t>
      </w:r>
      <w:r>
        <w:rPr>
          <w:rFonts w:hint="eastAsia" w:ascii="Times New Roman" w:hAnsi="Times New Roman" w:eastAsia="新宋体"/>
          <w:sz w:val="21"/>
          <w:szCs w:val="21"/>
        </w:rPr>
        <w:t>≌△</w:t>
      </w:r>
      <w:r>
        <w:rPr>
          <w:rFonts w:hint="eastAsia" w:ascii="Times New Roman" w:hAnsi="Times New Roman" w:eastAsia="新宋体"/>
          <w:i/>
          <w:sz w:val="21"/>
          <w:szCs w:val="21"/>
        </w:rPr>
        <w:t>DEC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A90478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BCA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ECD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13D635C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∴∠</w:t>
      </w:r>
      <w:r>
        <w:rPr>
          <w:rFonts w:hint="eastAsia" w:ascii="Times New Roman" w:hAnsi="Times New Roman" w:eastAsia="新宋体"/>
          <w:i/>
          <w:sz w:val="21"/>
          <w:szCs w:val="21"/>
        </w:rPr>
        <w:t>CEB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CBE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BCA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ECD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4B0699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；</w:t>
      </w:r>
    </w:p>
    <w:p w14:paraId="0DC0E77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（3）解：由（2）得：∠</w:t>
      </w:r>
      <w:r>
        <w:rPr>
          <w:rFonts w:hint="eastAsia" w:ascii="Times New Roman" w:hAnsi="Times New Roman" w:eastAsia="新宋体"/>
          <w:i/>
          <w:sz w:val="21"/>
          <w:szCs w:val="21"/>
        </w:rPr>
        <w:t>GBC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CBE</w:t>
      </w:r>
      <w:r>
        <w:rPr>
          <w:rFonts w:hint="eastAsia" w:ascii="Times New Roman" w:hAnsi="Times New Roman" w:eastAsia="新宋体"/>
          <w:sz w:val="21"/>
          <w:szCs w:val="21"/>
        </w:rPr>
        <w:t>，∠</w:t>
      </w:r>
      <w:r>
        <w:rPr>
          <w:rFonts w:hint="eastAsia" w:ascii="Times New Roman" w:hAnsi="Times New Roman" w:eastAsia="新宋体"/>
          <w:i/>
          <w:sz w:val="21"/>
          <w:szCs w:val="21"/>
        </w:rPr>
        <w:t>BCG</w:t>
      </w:r>
      <w:r>
        <w:rPr>
          <w:rFonts w:hint="eastAsia" w:ascii="Times New Roman" w:hAnsi="Times New Roman" w:eastAsia="新宋体"/>
          <w:sz w:val="21"/>
          <w:szCs w:val="21"/>
        </w:rPr>
        <w:t>＝∠</w:t>
      </w:r>
      <w:r>
        <w:rPr>
          <w:rFonts w:hint="eastAsia" w:ascii="Times New Roman" w:hAnsi="Times New Roman" w:eastAsia="新宋体"/>
          <w:i/>
          <w:sz w:val="21"/>
          <w:szCs w:val="21"/>
        </w:rPr>
        <w:t>CEB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1C56F1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BCG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BEC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4F6CCE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BC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BC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BE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5B98B51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BE=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</m:t>
            </m:r>
            <m:sSup>
              <m:sSupPr/>
              <m:e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BG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18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F7A158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GE=BE−BG=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10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EA08CBA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</w:t>
      </w:r>
      <w:r>
        <w:rPr>
          <w:rFonts w:hint="eastAsia" w:ascii="Times New Roman" w:hAnsi="Times New Roman" w:eastAsia="新宋体"/>
          <w:i/>
          <w:sz w:val="21"/>
          <w:szCs w:val="21"/>
        </w:rPr>
        <w:t>BE</w:t>
      </w:r>
      <w:r>
        <w:rPr>
          <w:rFonts w:hint="eastAsia" w:ascii="Times New Roman" w:hAnsi="Times New Roman" w:eastAsia="新宋体"/>
          <w:sz w:val="21"/>
          <w:szCs w:val="21"/>
        </w:rPr>
        <w:t>∥</w:t>
      </w:r>
      <w:r>
        <w:rPr>
          <w:rFonts w:hint="eastAsia" w:ascii="Times New Roman" w:hAnsi="Times New Roman" w:eastAsia="新宋体"/>
          <w:i/>
          <w:sz w:val="21"/>
          <w:szCs w:val="21"/>
        </w:rPr>
        <w:t>CD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B9EDD4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∴△</w:t>
      </w:r>
      <w:r>
        <w:rPr>
          <w:rFonts w:hint="eastAsia" w:ascii="Times New Roman" w:hAnsi="Times New Roman" w:eastAsia="新宋体"/>
          <w:i/>
          <w:sz w:val="21"/>
          <w:szCs w:val="21"/>
        </w:rPr>
        <w:t>FGE</w:t>
      </w:r>
      <w:r>
        <w:rPr>
          <w:rFonts w:hint="eastAsia" w:ascii="Times New Roman" w:hAnsi="Times New Roman" w:eastAsia="新宋体"/>
          <w:sz w:val="21"/>
          <w:szCs w:val="21"/>
        </w:rPr>
        <w:t>∽△</w:t>
      </w:r>
      <w:r>
        <w:rPr>
          <w:rFonts w:hint="eastAsia" w:ascii="Times New Roman" w:hAnsi="Times New Roman" w:eastAsia="新宋体"/>
          <w:i/>
          <w:sz w:val="21"/>
          <w:szCs w:val="21"/>
        </w:rPr>
        <w:t>FCD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894CB42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EF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FD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GE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CD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349F6D5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EF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EF+4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11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10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5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6B17F1B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EF=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17860A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在Rt△</w:t>
      </w:r>
      <w:r>
        <w:rPr>
          <w:rFonts w:hint="eastAsia" w:ascii="Times New Roman" w:hAnsi="Times New Roman" w:eastAsia="新宋体"/>
          <w:i/>
          <w:sz w:val="21"/>
          <w:szCs w:val="21"/>
        </w:rPr>
        <w:t>ECF</w:t>
      </w:r>
      <w:r>
        <w:rPr>
          <w:rFonts w:hint="eastAsia" w:ascii="Times New Roman" w:hAnsi="Times New Roman" w:eastAsia="新宋体"/>
          <w:sz w:val="21"/>
          <w:szCs w:val="21"/>
        </w:rPr>
        <w:t>中，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tan∠ECF=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EF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CE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44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39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44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117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．</w:t>
      </w:r>
    </w:p>
    <w:p w14:paraId="3D0D90A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本题属于几何变换综合题，主要考查了相似三角形的性质和判定，全等三角形的性质和判定，勾股定理，旋转的性质，直角三角形斜边中线的性质等知识，熟练掌握以上知识点并能灵活运用是解答本题的关键．</w:t>
      </w:r>
    </w:p>
    <w:p w14:paraId="461E1B3F">
      <w:pPr>
        <w:spacing w:line="360" w:lineRule="auto"/>
        <w:ind w:left="312" w:hanging="273" w:hangingChars="130"/>
      </w:pPr>
      <w:r>
        <w:rPr>
          <w:rFonts w:hint="eastAsia" w:ascii="Times New Roman" w:hAnsi="Times New Roman" w:eastAsia="新宋体"/>
          <w:sz w:val="21"/>
          <w:szCs w:val="21"/>
        </w:rPr>
        <w:t>23．（10分）已知抛物线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+b+3(</m:t>
        </m:r>
      </m:oMath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为常数）．</w:t>
      </w:r>
    </w:p>
    <w:p w14:paraId="17039A41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（1）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若抛物线过点（0，3），求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值；</w:t>
      </w:r>
    </w:p>
    <w:p w14:paraId="68E5EA6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求证：该抛物线的顶点在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轴上方；</w:t>
      </w:r>
    </w:p>
    <w:p w14:paraId="6284809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（2）当0≤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≤2时，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</m:t>
        </m:r>
      </m:oMath>
      <w:r>
        <w:rPr>
          <w:rFonts w:hint="eastAsia" w:ascii="Times New Roman" w:hAnsi="Times New Roman" w:eastAsia="新宋体"/>
          <w:sz w:val="21"/>
          <w:szCs w:val="21"/>
        </w:rPr>
        <w:t>最小值为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，求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值；</w:t>
      </w:r>
    </w:p>
    <w:p w14:paraId="6426FB8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（3）若抛物线上有两点</w:t>
      </w:r>
      <w:r>
        <w:rPr>
          <w:rFonts w:hint="eastAsia" w:ascii="Times New Roman" w:hAnsi="Times New Roman" w:eastAsia="新宋体"/>
          <w:i/>
          <w:sz w:val="21"/>
          <w:szCs w:val="21"/>
        </w:rPr>
        <w:t>A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），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（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），且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＜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，当2≤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≤6时，求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的取值范围．</w:t>
      </w:r>
    </w:p>
    <w:p w14:paraId="4582339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【答案】</w:t>
      </w:r>
      <w:r>
        <w:rPr>
          <w:rFonts w:hint="eastAsia" w:ascii="Times New Roman" w:hAnsi="Times New Roman" w:eastAsia="新宋体"/>
          <w:sz w:val="21"/>
          <w:szCs w:val="21"/>
        </w:rPr>
        <w:t>（1）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＝0，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＝4；</w:t>
      </w:r>
    </w:p>
    <w:p w14:paraId="37A81CE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证明见解析；</w:t>
      </w:r>
    </w:p>
    <w:p w14:paraId="6F46CEA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＝1或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＝7；</w:t>
      </w:r>
    </w:p>
    <w:p w14:paraId="2D7F059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（3）﹣5≤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≤3．</w:t>
      </w:r>
    </w:p>
    <w:p w14:paraId="123DAB5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【分析】</w:t>
      </w:r>
      <w:r>
        <w:rPr>
          <w:rFonts w:hint="eastAsia" w:ascii="Times New Roman" w:hAnsi="Times New Roman" w:eastAsia="新宋体"/>
          <w:sz w:val="21"/>
          <w:szCs w:val="21"/>
        </w:rPr>
        <w:t>（1）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将点（0，3）代入解方程即可求解；</w:t>
      </w:r>
    </w:p>
    <w:p w14:paraId="0120B24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将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</m:t>
        </m:r>
      </m:oMath>
      <w:r>
        <w:rPr>
          <w:rFonts w:hint="eastAsia" w:ascii="Times New Roman" w:hAnsi="Times New Roman" w:eastAsia="新宋体"/>
          <w:sz w:val="21"/>
          <w:szCs w:val="21"/>
        </w:rPr>
        <w:t>化成顶点式得抛物线的顶点为</w:t>
      </w:r>
      <m:oMath>
        <m:r>
          <m:rPr/>
          <w:rPr>
            <w:rFonts w:ascii="Cambria Math" w:hAnsi="Cambria Math" w:eastAsia="新宋体"/>
            <w:sz w:val="21"/>
            <w:szCs w:val="21"/>
          </w:rPr>
          <m:t>(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，4)</m:t>
        </m:r>
      </m:oMath>
      <w:r>
        <w:rPr>
          <w:rFonts w:hint="eastAsia" w:ascii="Times New Roman" w:hAnsi="Times New Roman" w:eastAsia="新宋体"/>
          <w:sz w:val="21"/>
          <w:szCs w:val="21"/>
        </w:rPr>
        <w:t>，根据4＞0，开口向下可得该抛物线的顶点在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轴上方；</w:t>
      </w:r>
    </w:p>
    <w:p w14:paraId="04BFA56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（2）分两种情况：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当</w:t>
      </w:r>
      <m:oMath>
        <m:r>
          <m:rPr/>
          <w:rPr>
            <w:rFonts w:ascii="Cambria Math" w:hAnsi="Cambria Math" w:eastAsia="新宋体"/>
            <w:sz w:val="21"/>
            <w:szCs w:val="21"/>
          </w:rPr>
          <m:t>x=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0+2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，即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≤1，b≤4</m:t>
        </m:r>
      </m:oMath>
      <w:r>
        <w:rPr>
          <w:rFonts w:hint="eastAsia" w:ascii="Times New Roman" w:hAnsi="Times New Roman" w:eastAsia="新宋体"/>
          <w:sz w:val="21"/>
          <w:szCs w:val="21"/>
        </w:rPr>
        <w:t>时，当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＝2时，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有最小值；</w:t>
      </w:r>
    </w:p>
    <w:p w14:paraId="4912604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当</w:t>
      </w:r>
      <m:oMath>
        <m:r>
          <m:rPr/>
          <w:rPr>
            <w:rFonts w:ascii="Cambria Math" w:hAnsi="Cambria Math" w:eastAsia="新宋体"/>
            <w:sz w:val="21"/>
            <w:szCs w:val="21"/>
          </w:rPr>
          <m:t>x=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＞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0+2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，即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＞1，b＞4</m:t>
        </m:r>
      </m:oMath>
      <w:r>
        <w:rPr>
          <w:rFonts w:hint="eastAsia" w:ascii="Times New Roman" w:hAnsi="Times New Roman" w:eastAsia="新宋体"/>
          <w:sz w:val="21"/>
          <w:szCs w:val="21"/>
        </w:rPr>
        <w:t>时，当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＝0时，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有最小值．分别代入解方程即可求解；</w:t>
      </w:r>
    </w:p>
    <w:p w14:paraId="4730BF7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（3）由题意知，得</w:t>
      </w:r>
      <m:oMath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1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+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=b−2，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1</m:t>
            </m:r>
          </m:sub>
        </m:sSub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−b−3+t</m:t>
        </m:r>
      </m:oMath>
      <w:r>
        <w:rPr>
          <w:rFonts w:hint="eastAsia" w:ascii="Times New Roman" w:hAnsi="Times New Roman" w:eastAsia="新宋体"/>
          <w:sz w:val="21"/>
          <w:szCs w:val="21"/>
        </w:rPr>
        <w:t>，进而可得</w:t>
      </w:r>
      <m:oMath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1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(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x</m:t>
                    </m:r>
                  </m:e>
                  <m:sub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1</m:t>
                    </m:r>
                  </m:sub>
                </m:s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+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x</m:t>
                    </m:r>
                  </m:e>
                  <m:sub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1"/>
                <w:szCs w:val="21"/>
              </w:rPr>
              <m:t>−4</m:t>
            </m:r>
            <m:sSub>
              <m:sSub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1</m:t>
                </m:r>
              </m:sub>
            </m:sSub>
            <m:sSub>
              <m:sSub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b>
            </m:sSub>
          </m:e>
        </m:rad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16−4t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，根据2≤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≤6，可得</w:t>
      </w:r>
      <m:oMath>
        <m:r>
          <m:rPr/>
          <w:rPr>
            <w:rFonts w:ascii="Cambria Math" w:hAnsi="Cambria Math" w:eastAsia="新宋体"/>
            <w:sz w:val="21"/>
            <w:szCs w:val="21"/>
          </w:rPr>
          <m:t>2≤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16−4t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≤6</m:t>
        </m:r>
      </m:oMath>
      <w:r>
        <w:rPr>
          <w:rFonts w:hint="eastAsia" w:ascii="Times New Roman" w:hAnsi="Times New Roman" w:eastAsia="新宋体"/>
          <w:sz w:val="21"/>
          <w:szCs w:val="21"/>
        </w:rPr>
        <w:t>，即可求解．</w:t>
      </w:r>
    </w:p>
    <w:p w14:paraId="17CBE07F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【解答】</w:t>
      </w:r>
      <w:r>
        <w:rPr>
          <w:rFonts w:hint="eastAsia" w:ascii="Times New Roman" w:hAnsi="Times New Roman" w:eastAsia="新宋体"/>
          <w:sz w:val="21"/>
          <w:szCs w:val="21"/>
        </w:rPr>
        <w:t>（1）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解：已知抛物线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+b+3(</m:t>
        </m:r>
      </m:oMath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为常数）过点（0，3），代入得：</w:t>
      </w:r>
    </w:p>
    <w:p w14:paraId="175FBA64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+b+3=3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BC353F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解得：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＝0，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＝4；</w:t>
      </w:r>
    </w:p>
    <w:p w14:paraId="4017684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证明：∵</w:t>
      </w:r>
      <m:oMath>
        <m:r>
          <m:rPr/>
          <w:rPr>
            <w:rFonts w:ascii="Cambria Math" w:hAnsi="Cambria Math" w:eastAsia="新宋体"/>
            <w:sz w:val="21"/>
            <w:szCs w:val="21"/>
          </w:rPr>
          <m:t>y=−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+b+3=−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(x−</m:t>
            </m:r>
            <m:f>
              <m:fP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b−2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 w:eastAsia="新宋体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新宋体"/>
                    <w:sz w:val="28"/>
                    <w:szCs w:val="28"/>
                  </w:rPr>
                </m:ctrlPr>
              </m:den>
            </m:f>
            <m:r>
              <m:rPr/>
              <w:rPr>
                <w:rFonts w:ascii="Cambria Math" w:hAnsi="Cambria Math" w:eastAsia="新宋体"/>
                <w:sz w:val="21"/>
                <w:szCs w:val="21"/>
              </w:rPr>
              <m:t>)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+4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B5D736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∴抛物线的顶点为</w:t>
      </w:r>
      <m:oMath>
        <m:r>
          <m:rPr/>
          <w:rPr>
            <w:rFonts w:ascii="Cambria Math" w:hAnsi="Cambria Math" w:eastAsia="新宋体"/>
            <w:sz w:val="21"/>
            <w:szCs w:val="21"/>
          </w:rPr>
          <m:t>(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，4)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37FD1397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∵4＞0，</w:t>
      </w:r>
    </w:p>
    <w:p w14:paraId="14DE5B2E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∴该抛物线的顶点在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轴上方；</w:t>
      </w:r>
    </w:p>
    <w:p w14:paraId="0293C81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（2）解：</w:t>
      </w:r>
      <w:r>
        <w:rPr>
          <w:rFonts w:hint="eastAsia" w:ascii="Times New Roman" w:hAnsi="Times New Roman" w:eastAsia="Calibri"/>
          <w:sz w:val="21"/>
          <w:szCs w:val="21"/>
        </w:rPr>
        <w:t>①</w:t>
      </w:r>
      <w:r>
        <w:rPr>
          <w:rFonts w:hint="eastAsia" w:ascii="Times New Roman" w:hAnsi="Times New Roman" w:eastAsia="新宋体"/>
          <w:sz w:val="21"/>
          <w:szCs w:val="21"/>
        </w:rPr>
        <w:t>当</w:t>
      </w:r>
      <m:oMath>
        <m:r>
          <m:rPr/>
          <w:rPr>
            <w:rFonts w:ascii="Cambria Math" w:hAnsi="Cambria Math" w:eastAsia="新宋体"/>
            <w:sz w:val="21"/>
            <w:szCs w:val="21"/>
          </w:rPr>
          <m:t>x=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0+2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，即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≤1，b≤4</m:t>
        </m:r>
      </m:oMath>
      <w:r>
        <w:rPr>
          <w:rFonts w:hint="eastAsia" w:ascii="Times New Roman" w:hAnsi="Times New Roman" w:eastAsia="新宋体"/>
          <w:sz w:val="21"/>
          <w:szCs w:val="21"/>
        </w:rPr>
        <w:t>时，</w:t>
      </w:r>
    </w:p>
    <w:p w14:paraId="53E21466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＝2时，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有最小值．</w:t>
      </w:r>
    </w:p>
    <w:p w14:paraId="7CA7B7EB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−4+2(b−2)−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+b+3=−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88AD919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＝1，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＝11（不合题意，舍去）；</w:t>
      </w:r>
    </w:p>
    <w:p w14:paraId="76500CD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Calibri"/>
          <w:sz w:val="21"/>
          <w:szCs w:val="21"/>
        </w:rPr>
        <w:t>②</w:t>
      </w:r>
      <w:r>
        <w:rPr>
          <w:rFonts w:hint="eastAsia" w:ascii="Times New Roman" w:hAnsi="Times New Roman" w:eastAsia="新宋体"/>
          <w:sz w:val="21"/>
          <w:szCs w:val="21"/>
        </w:rPr>
        <w:t>当</w:t>
      </w:r>
      <m:oMath>
        <m:r>
          <m:rPr/>
          <w:rPr>
            <w:rFonts w:ascii="Cambria Math" w:hAnsi="Cambria Math" w:eastAsia="新宋体"/>
            <w:sz w:val="21"/>
            <w:szCs w:val="21"/>
          </w:rPr>
          <m:t>x=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＞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0+2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1F63CA6D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即</w:t>
      </w:r>
      <m:oMath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b−2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/>
            <w:sz w:val="21"/>
            <w:szCs w:val="21"/>
          </w:rPr>
          <m:t>＞1，b＞4</m:t>
        </m:r>
      </m:oMath>
      <w:r>
        <w:rPr>
          <w:rFonts w:hint="eastAsia" w:ascii="Times New Roman" w:hAnsi="Times New Roman" w:eastAsia="新宋体"/>
          <w:sz w:val="21"/>
          <w:szCs w:val="21"/>
        </w:rPr>
        <w:t>时，</w:t>
      </w:r>
    </w:p>
    <w:p w14:paraId="4EBDB8F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当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1"/>
          <w:szCs w:val="21"/>
        </w:rPr>
        <w:t>＝0时，</w:t>
      </w:r>
      <w:r>
        <w:rPr>
          <w:rFonts w:hint="eastAsia" w:ascii="Times New Roman" w:hAnsi="Times New Roman" w:eastAsia="新宋体"/>
          <w:i/>
          <w:sz w:val="21"/>
          <w:szCs w:val="21"/>
        </w:rPr>
        <w:t>y</w:t>
      </w:r>
      <w:r>
        <w:rPr>
          <w:rFonts w:hint="eastAsia" w:ascii="Times New Roman" w:hAnsi="Times New Roman" w:eastAsia="新宋体"/>
          <w:sz w:val="21"/>
          <w:szCs w:val="21"/>
        </w:rPr>
        <w:t>有最小值．</w:t>
      </w:r>
    </w:p>
    <w:p w14:paraId="62905262">
      <w:pPr>
        <w:spacing w:line="360" w:lineRule="auto"/>
        <w:ind w:left="273" w:leftChars="130" w:right="0" w:firstLine="0" w:firstLineChars="0"/>
      </w:pP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+b+3=−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9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0B0A569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＝7，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＝﹣3（不合题意，舍去），</w:t>
      </w:r>
    </w:p>
    <w:p w14:paraId="0235228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综上所述，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＝1或</w:t>
      </w:r>
      <w:r>
        <w:rPr>
          <w:rFonts w:hint="eastAsia" w:ascii="Times New Roman" w:hAnsi="Times New Roman" w:eastAsia="新宋体"/>
          <w:i/>
          <w:sz w:val="21"/>
          <w:szCs w:val="21"/>
        </w:rPr>
        <w:t>b</w:t>
      </w:r>
      <w:r>
        <w:rPr>
          <w:rFonts w:hint="eastAsia" w:ascii="Times New Roman" w:hAnsi="Times New Roman" w:eastAsia="新宋体"/>
          <w:sz w:val="21"/>
          <w:szCs w:val="21"/>
        </w:rPr>
        <w:t>＝7；</w:t>
      </w:r>
    </w:p>
    <w:p w14:paraId="45D6F2F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（3）解：由题意知，当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＜4时，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，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是方程</w:t>
      </w:r>
      <m:oMath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+(b−2)x−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+b+3=t</m:t>
        </m:r>
      </m:oMath>
      <w:r>
        <w:rPr>
          <w:rFonts w:hint="eastAsia" w:ascii="Times New Roman" w:hAnsi="Times New Roman" w:eastAsia="新宋体"/>
          <w:sz w:val="21"/>
          <w:szCs w:val="21"/>
        </w:rPr>
        <w:t>的两个根，</w:t>
      </w:r>
    </w:p>
    <w:p w14:paraId="4BBC8F6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1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+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=b−2，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1</m:t>
            </m:r>
          </m:sub>
        </m:sSub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新宋体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/>
                <w:sz w:val="28"/>
                <w:szCs w:val="28"/>
              </w:rPr>
            </m:ctrlPr>
          </m:den>
        </m:f>
        <m:sSup>
          <m:sSup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b</m:t>
            </m:r>
          </m:e>
          <m:sup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p>
        </m:sSup>
        <m:r>
          <m:rPr/>
          <w:rPr>
            <w:rFonts w:ascii="Cambria Math" w:hAnsi="Cambria Math" w:eastAsia="新宋体"/>
            <w:sz w:val="21"/>
            <w:szCs w:val="21"/>
          </w:rPr>
          <m:t>−b−3+t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421FAF00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2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−</m:t>
        </m:r>
        <m:sSub>
          <m:sSubPr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x</m:t>
            </m:r>
          </m:e>
          <m:sub>
            <m:r>
              <m:rPr/>
              <w:rPr>
                <w:rFonts w:ascii="Cambria Math" w:hAnsi="Cambria Math" w:eastAsia="新宋体"/>
                <w:sz w:val="21"/>
                <w:szCs w:val="21"/>
              </w:rPr>
              <m:t>1</m:t>
            </m:r>
          </m:sub>
        </m:sSub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sSup>
              <m:sSup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(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x</m:t>
                    </m:r>
                  </m:e>
                  <m:sub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1</m:t>
                    </m:r>
                  </m:sub>
                </m:s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+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x</m:t>
                    </m:r>
                  </m:e>
                  <m:sub>
                    <m:r>
                      <m:rPr/>
                      <w:rPr>
                        <w:rFonts w:ascii="Cambria Math" w:hAnsi="Cambria Math" w:eastAsia="新宋体"/>
                        <w:sz w:val="21"/>
                        <w:szCs w:val="21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p>
            </m:sSup>
            <m:r>
              <m:rPr/>
              <w:rPr>
                <w:rFonts w:ascii="Cambria Math" w:hAnsi="Cambria Math" w:eastAsia="新宋体"/>
                <w:sz w:val="21"/>
                <w:szCs w:val="21"/>
              </w:rPr>
              <m:t>−4</m:t>
            </m:r>
            <m:sSub>
              <m:sSub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1</m:t>
                </m:r>
              </m:sub>
            </m:sSub>
            <m:sSub>
              <m:sSubPr/>
              <m:e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x</m:t>
                </m:r>
              </m:e>
              <m:sub>
                <m:r>
                  <m:rPr/>
                  <w:rPr>
                    <w:rFonts w:ascii="Cambria Math" w:hAnsi="Cambria Math" w:eastAsia="新宋体"/>
                    <w:sz w:val="21"/>
                    <w:szCs w:val="21"/>
                  </w:rPr>
                  <m:t>2</m:t>
                </m:r>
              </m:sub>
            </m:sSub>
          </m:e>
        </m:rad>
        <m:r>
          <m:rPr/>
          <w:rPr>
            <w:rFonts w:ascii="Cambria Math" w:hAnsi="Cambria Math" w:eastAsia="新宋体"/>
            <w:sz w:val="21"/>
            <w:szCs w:val="21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16−4t</m:t>
            </m:r>
          </m:e>
        </m:rad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7396A2CB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∵2≤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/>
          <w:sz w:val="21"/>
          <w:szCs w:val="21"/>
        </w:rPr>
        <w:t>﹣</w:t>
      </w:r>
      <w:r>
        <w:rPr>
          <w:rFonts w:hint="eastAsia" w:ascii="Times New Roman" w:hAnsi="Times New Roman" w:eastAsia="新宋体"/>
          <w:i/>
          <w:sz w:val="21"/>
          <w:szCs w:val="21"/>
        </w:rPr>
        <w:t>x</w:t>
      </w:r>
      <w:r>
        <w:rPr>
          <w:rFonts w:hint="eastAsia" w:ascii="Times New Roman" w:hAnsi="Times New Roman" w:eastAsia="新宋体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/>
          <w:sz w:val="21"/>
          <w:szCs w:val="21"/>
        </w:rPr>
        <w:t>≤6，</w:t>
      </w:r>
    </w:p>
    <w:p w14:paraId="177813C5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</w:t>
      </w:r>
      <m:oMath>
        <m:r>
          <m:rPr/>
          <w:rPr>
            <w:rFonts w:ascii="Cambria Math" w:hAnsi="Cambria Math" w:eastAsia="新宋体"/>
            <w:sz w:val="21"/>
            <w:szCs w:val="21"/>
          </w:rPr>
          <m:t>2≤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新宋体"/>
                <w:sz w:val="21"/>
                <w:szCs w:val="21"/>
              </w:rPr>
              <m:t>16−4t</m:t>
            </m:r>
          </m:e>
        </m:rad>
        <m:r>
          <m:rPr/>
          <w:rPr>
            <w:rFonts w:ascii="Cambria Math" w:hAnsi="Cambria Math" w:eastAsia="新宋体"/>
            <w:sz w:val="21"/>
            <w:szCs w:val="21"/>
          </w:rPr>
          <m:t>≤6</m:t>
        </m:r>
      </m:oMath>
      <w:r>
        <w:rPr>
          <w:rFonts w:hint="eastAsia" w:ascii="Times New Roman" w:hAnsi="Times New Roman" w:eastAsia="新宋体"/>
          <w:sz w:val="21"/>
          <w:szCs w:val="21"/>
        </w:rPr>
        <w:t>，</w:t>
      </w:r>
    </w:p>
    <w:p w14:paraId="2821E304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∴4≤16﹣4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≤36，</w:t>
      </w:r>
    </w:p>
    <w:p w14:paraId="3F906143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sz w:val="21"/>
          <w:szCs w:val="21"/>
        </w:rPr>
        <w:t>∴﹣5≤</w:t>
      </w:r>
      <w:r>
        <w:rPr>
          <w:rFonts w:hint="eastAsia" w:ascii="Times New Roman" w:hAnsi="Times New Roman" w:eastAsia="新宋体"/>
          <w:i/>
          <w:sz w:val="21"/>
          <w:szCs w:val="21"/>
        </w:rPr>
        <w:t>t</w:t>
      </w:r>
      <w:r>
        <w:rPr>
          <w:rFonts w:hint="eastAsia" w:ascii="Times New Roman" w:hAnsi="Times New Roman" w:eastAsia="新宋体"/>
          <w:sz w:val="21"/>
          <w:szCs w:val="21"/>
        </w:rPr>
        <w:t>≤3．</w:t>
      </w:r>
    </w:p>
    <w:p w14:paraId="249A6978">
      <w:pPr>
        <w:spacing w:line="360" w:lineRule="auto"/>
        <w:ind w:left="273" w:leftChars="130" w:right="0" w:firstLine="0" w:firstLineChars="0"/>
      </w:pPr>
      <w:r>
        <w:rPr>
          <w:rFonts w:hint="eastAsia" w:ascii="Times New Roman" w:hAnsi="Times New Roman" w:eastAsia="新宋体"/>
          <w:color w:val="0000FF"/>
          <w:sz w:val="21"/>
          <w:szCs w:val="21"/>
        </w:rPr>
        <w:t>【点评】</w:t>
      </w:r>
      <w:r>
        <w:rPr>
          <w:rFonts w:hint="eastAsia" w:ascii="Times New Roman" w:hAnsi="Times New Roman" w:eastAsia="新宋体"/>
          <w:sz w:val="21"/>
          <w:szCs w:val="21"/>
        </w:rPr>
        <w:t>本题属于二次函数综合题，主要考查了解不等式、二次函数的图象和性质等，熟悉二次函数图象和性质是解答本题的关键．</w:t>
      </w:r>
    </w:p>
    <w:p w14:paraId="3369B5D0">
      <w:pPr>
        <w:spacing w:line="360" w:lineRule="auto"/>
      </w:pPr>
      <w:r>
        <w:rPr>
          <w:rFonts w:hint="eastAsia" w:ascii="Times New Roman" w:hAnsi="Times New Roman" w:eastAsia="新宋体"/>
          <w:color w:val="FFFFFF"/>
          <w:sz w:val="1"/>
          <w:szCs w:val="1"/>
        </w:rPr>
        <w:t>声明：试题解析著作权属菁优网所有，未经书面同意，不得复制发布日期：2026/4/21 19:12:09；用户：朱召杰；邮箱：15269690160；学号：59687311</w:t>
      </w:r>
    </w:p>
    <w:sectPr>
      <w:footerReference r:id="rId3" w:type="default"/>
      <w:pgSz w:w="11906" w:h="16838"/>
      <w:pgMar w:top="850" w:right="850" w:bottom="850" w:left="850" w:header="851" w:footer="992" w:gutter="0"/>
      <w:pgNumType w:chapStyle="5" w:chapSep="colon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40CDD9">
    <w:pPr>
      <w:pStyle w:val="4"/>
      <w:jc w:val="center"/>
    </w:pP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09DF"/>
    <w:rsid w:val="0024353C"/>
    <w:rsid w:val="004E5AE9"/>
    <w:rsid w:val="005A281C"/>
    <w:rsid w:val="009A52EA"/>
    <w:rsid w:val="00AC09DF"/>
    <w:rsid w:val="00C52DED"/>
    <w:rsid w:val="00CB4B8A"/>
    <w:rsid w:val="02206F93"/>
    <w:rsid w:val="0F125E88"/>
    <w:rsid w:val="0F2F81E4"/>
    <w:rsid w:val="0F3BC98E"/>
    <w:rsid w:val="0F47BD91"/>
    <w:rsid w:val="0F525354"/>
    <w:rsid w:val="0F667174"/>
    <w:rsid w:val="0F758245"/>
    <w:rsid w:val="0F8C8CBB"/>
    <w:rsid w:val="0F8D11BE"/>
    <w:rsid w:val="0F8D3C9F"/>
    <w:rsid w:val="0F8D6703"/>
    <w:rsid w:val="0F8D793F"/>
    <w:rsid w:val="0F8DA5B4"/>
    <w:rsid w:val="24EA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uiPriority w:val="99"/>
    <w:rPr>
      <w:sz w:val="18"/>
      <w:szCs w:val="18"/>
    </w:rPr>
  </w:style>
  <w:style w:type="paragraph" w:customStyle="1" w:styleId="13">
    <w:name w:val="Border Color 038EC18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uiPriority w:val="1"/>
    <w:rPr>
      <w:kern w:val="0"/>
      <w:sz w:val="22"/>
    </w:rPr>
  </w:style>
  <w:style w:type="character" w:styleId="16">
    <w:name w:val="Placeholder Text"/>
    <w:basedOn w:val="8"/>
    <w:semiHidden/>
    <w:uiPriority w:val="99"/>
    <w:rPr>
      <w:color w:val="808080"/>
    </w:rPr>
  </w:style>
  <w:style w:type="character" w:customStyle="1" w:styleId="17">
    <w:name w:val="日期 Char"/>
    <w:basedOn w:val="8"/>
    <w:link w:val="2"/>
    <w:semiHidden/>
    <w:uiPriority w:val="99"/>
  </w:style>
  <w:style w:type="paragraph" w:customStyle="1" w:styleId="18">
    <w:name w:val="_Style 17"/>
    <w:uiPriority w:val="0"/>
    <w:rPr>
      <w:rFonts w:ascii="Times New Roman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5C5E-11EC-4669-BA8C-E52526918B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2530</Words>
  <Characters>2847</Characters>
  <Lines>1</Lines>
  <Paragraphs>1</Paragraphs>
  <TotalTime>9</TotalTime>
  <ScaleCrop>false</ScaleCrop>
  <LinksUpToDate>false</LinksUpToDate>
  <CharactersWithSpaces>2960</CharactersWithSpaces>
  <HyperlinkBase>file:///C:/Users/Documents/38ec18f</HyperlinkBase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2026-04-21T19:12:00Z</dcterms:created>
  <dc:creator>©2010-2026 jyeoo.com</dc:creator>
  <cp:keywords>jyeoo,菁优网</cp:keywords>
  <cp:lastModifiedBy>朱</cp:lastModifiedBy>
  <cp:lastPrinted>2026-04-21T19:12:00Z</cp:lastPrinted>
  <dcterms:modified xsi:type="dcterms:W3CDTF">2026-04-21T11:40:27Z</dcterms:modified>
  <dc:title>2026年山东省日照市东港区开发区中学中考数学一模试卷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eyJoZGlkIjoiZDAzNGQxZWU4MzNkZDlmZWE0ZTM0MzQ3MzlhZGVhYzgiLCJ1c2VySWQiOiI0OTUzODg0ODUifQ==</vt:lpwstr>
  </property>
  <property fmtid="{D5CDD505-2E9C-101B-9397-08002B2CF9AE}" pid="3" name="KSOProductBuildVer">
    <vt:lpwstr>2052-12.1.0.25865</vt:lpwstr>
  </property>
  <property fmtid="{D5CDD505-2E9C-101B-9397-08002B2CF9AE}" pid="4" name="ICV">
    <vt:lpwstr>116897468470419B8449CE71EF179EEA_12</vt:lpwstr>
  </property>
</Properties>
</file>